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9278" w14:textId="77777777" w:rsidR="000728DA" w:rsidRDefault="002D7802">
      <w:pPr>
        <w:spacing w:after="32" w:line="259" w:lineRule="auto"/>
        <w:ind w:left="16" w:right="2987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DFFF0A4" wp14:editId="7EBF9373">
            <wp:simplePos x="0" y="0"/>
            <wp:positionH relativeFrom="column">
              <wp:posOffset>1415168</wp:posOffset>
            </wp:positionH>
            <wp:positionV relativeFrom="paragraph">
              <wp:posOffset>-893220</wp:posOffset>
            </wp:positionV>
            <wp:extent cx="1983740" cy="1439545"/>
            <wp:effectExtent l="0" t="0" r="0" b="0"/>
            <wp:wrapSquare wrapText="bothSides"/>
            <wp:docPr id="158" name="Picture 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8374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14:paraId="5F53F4E0" w14:textId="77777777" w:rsidR="00F53884" w:rsidRDefault="00F53884">
      <w:pPr>
        <w:spacing w:after="0" w:line="259" w:lineRule="auto"/>
        <w:ind w:left="1" w:firstLine="0"/>
        <w:jc w:val="center"/>
      </w:pPr>
    </w:p>
    <w:p w14:paraId="3F699C93" w14:textId="77777777" w:rsidR="00F53884" w:rsidRDefault="00F53884">
      <w:pPr>
        <w:spacing w:after="0" w:line="259" w:lineRule="auto"/>
        <w:ind w:left="1" w:firstLine="0"/>
        <w:jc w:val="center"/>
      </w:pPr>
    </w:p>
    <w:p w14:paraId="49E63934" w14:textId="77777777" w:rsidR="00F53884" w:rsidRDefault="00F53884">
      <w:pPr>
        <w:spacing w:after="0" w:line="259" w:lineRule="auto"/>
        <w:ind w:left="1" w:firstLine="0"/>
        <w:jc w:val="center"/>
      </w:pPr>
    </w:p>
    <w:p w14:paraId="08ACB787" w14:textId="77777777" w:rsidR="00F53884" w:rsidRDefault="00F53884">
      <w:pPr>
        <w:spacing w:after="0" w:line="259" w:lineRule="auto"/>
        <w:ind w:left="1" w:firstLine="0"/>
        <w:jc w:val="center"/>
      </w:pPr>
    </w:p>
    <w:p w14:paraId="50C117B5" w14:textId="77777777" w:rsidR="00BC0673" w:rsidRDefault="00BC0673" w:rsidP="00BC0673">
      <w:pPr>
        <w:tabs>
          <w:tab w:val="left" w:pos="280"/>
          <w:tab w:val="center" w:pos="9020"/>
        </w:tabs>
        <w:spacing w:after="0" w:line="259" w:lineRule="auto"/>
        <w:ind w:left="1" w:firstLine="0"/>
        <w:jc w:val="left"/>
      </w:pPr>
    </w:p>
    <w:p w14:paraId="1763F3E4" w14:textId="2E17AC2D" w:rsidR="000728DA" w:rsidRPr="002F3544" w:rsidRDefault="00BC0673" w:rsidP="00BC0673">
      <w:pPr>
        <w:tabs>
          <w:tab w:val="left" w:pos="280"/>
          <w:tab w:val="center" w:pos="9020"/>
        </w:tabs>
        <w:spacing w:after="0" w:line="259" w:lineRule="auto"/>
        <w:ind w:left="1" w:firstLine="0"/>
        <w:jc w:val="left"/>
        <w:rPr>
          <w:rFonts w:ascii="Malgun Gothic Semilight" w:eastAsia="Malgun Gothic Semilight" w:hAnsi="Malgun Gothic Semilight" w:cs="Malgun Gothic Semilight"/>
          <w:b/>
          <w:bCs/>
        </w:rPr>
      </w:pPr>
      <w:r w:rsidRPr="002F3544">
        <w:rPr>
          <w:rFonts w:ascii="Malgun Gothic Semilight" w:eastAsia="Malgun Gothic Semilight" w:hAnsi="Malgun Gothic Semilight" w:cs="Malgun Gothic Semilight"/>
          <w:b/>
          <w:bCs/>
        </w:rPr>
        <w:t>MEDIA ADVISORY</w:t>
      </w:r>
      <w:r w:rsidRPr="002F3544">
        <w:rPr>
          <w:rFonts w:ascii="Malgun Gothic Semilight" w:eastAsia="Malgun Gothic Semilight" w:hAnsi="Malgun Gothic Semilight" w:cs="Malgun Gothic Semilight"/>
          <w:b/>
          <w:bCs/>
        </w:rPr>
        <w:tab/>
      </w:r>
      <w:r w:rsidR="002D7802" w:rsidRPr="002F3544">
        <w:rPr>
          <w:rFonts w:ascii="Malgun Gothic Semilight" w:eastAsia="Malgun Gothic Semilight" w:hAnsi="Malgun Gothic Semilight" w:cs="Malgun Gothic Semilight"/>
          <w:b/>
          <w:bCs/>
        </w:rPr>
        <w:t xml:space="preserve"> </w:t>
      </w:r>
    </w:p>
    <w:p w14:paraId="709033B0" w14:textId="463A24E2" w:rsidR="000728DA" w:rsidRPr="002F3544" w:rsidRDefault="002D7802">
      <w:pPr>
        <w:spacing w:after="419" w:line="259" w:lineRule="auto"/>
        <w:ind w:left="16" w:firstLine="0"/>
        <w:jc w:val="left"/>
        <w:rPr>
          <w:rFonts w:ascii="Malgun Gothic Semilight" w:eastAsia="Malgun Gothic Semilight" w:hAnsi="Malgun Gothic Semilight" w:cs="Malgun Gothic Semilight"/>
          <w:b/>
          <w:bCs/>
        </w:rPr>
      </w:pPr>
      <w:r w:rsidRPr="002F3544">
        <w:rPr>
          <w:rFonts w:ascii="Malgun Gothic Semilight" w:eastAsia="Malgun Gothic Semilight" w:hAnsi="Malgun Gothic Semilight" w:cs="Malgun Gothic Semilight"/>
          <w:b/>
          <w:bCs/>
          <w:noProof/>
          <w:sz w:val="22"/>
        </w:rPr>
        <mc:AlternateContent>
          <mc:Choice Requires="wpg">
            <w:drawing>
              <wp:inline distT="0" distB="0" distL="0" distR="0" wp14:anchorId="168894BF" wp14:editId="10BF2181">
                <wp:extent cx="5281295" cy="12700"/>
                <wp:effectExtent l="0" t="0" r="0" b="0"/>
                <wp:docPr id="1113" name="Group 1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1295" cy="12700"/>
                          <a:chOff x="0" y="0"/>
                          <a:chExt cx="5281295" cy="12700"/>
                        </a:xfrm>
                      </wpg:grpSpPr>
                      <wps:wsp>
                        <wps:cNvPr id="1320" name="Shape 1320"/>
                        <wps:cNvSpPr/>
                        <wps:spPr>
                          <a:xfrm>
                            <a:off x="0" y="0"/>
                            <a:ext cx="52812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1295" h="12700">
                                <a:moveTo>
                                  <a:pt x="0" y="0"/>
                                </a:moveTo>
                                <a:lnTo>
                                  <a:pt x="5281295" y="0"/>
                                </a:lnTo>
                                <a:lnTo>
                                  <a:pt x="5281295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7754E" id="Group 1113" o:spid="_x0000_s1026" style="width:415.85pt;height:1pt;mso-position-horizontal-relative:char;mso-position-vertical-relative:line" coordsize="52812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">
                <v:shape id="Shape 1320" o:spid="_x0000_s1027" style="position:absolute;width:52812;height:127;visibility:visible;mso-wrap-style:square;v-text-anchor:top" coordsize="52812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" path="m,l5281295,r,12700l,12700,,e" fillcolor="#4f81bd" stroked="f" strokeweight="0">
                  <v:stroke miterlimit="83231f" joinstyle="miter"/>
                  <v:path arrowok="t" textboxrect="0,0,5281295,12700"/>
                </v:shape>
                <w10:anchorlock/>
              </v:group>
            </w:pict>
          </mc:Fallback>
        </mc:AlternateContent>
      </w:r>
    </w:p>
    <w:p w14:paraId="671BDA2D" w14:textId="1344FB41" w:rsidR="000728DA" w:rsidRPr="002F3544" w:rsidRDefault="002D7802">
      <w:pPr>
        <w:spacing w:after="40"/>
        <w:rPr>
          <w:rFonts w:ascii="Malgun Gothic Semilight" w:eastAsia="Malgun Gothic Semilight" w:hAnsi="Malgun Gothic Semilight" w:cs="Malgun Gothic Semilight"/>
          <w:b/>
          <w:bCs/>
        </w:rPr>
      </w:pPr>
      <w:r w:rsidRPr="002F3544">
        <w:rPr>
          <w:rFonts w:ascii="Malgun Gothic Semilight" w:eastAsia="Malgun Gothic Semilight" w:hAnsi="Malgun Gothic Semilight" w:cs="Malgun Gothic Semilight"/>
          <w:b/>
          <w:bCs/>
        </w:rPr>
        <w:t xml:space="preserve">TO:  ALL MEDIA </w:t>
      </w:r>
    </w:p>
    <w:p w14:paraId="328DD846" w14:textId="7397394A" w:rsidR="000728DA" w:rsidRPr="002F3544" w:rsidRDefault="002D7802" w:rsidP="00B514F8">
      <w:pPr>
        <w:tabs>
          <w:tab w:val="left" w:pos="6420"/>
        </w:tabs>
        <w:rPr>
          <w:rFonts w:ascii="Malgun Gothic Semilight" w:eastAsia="Malgun Gothic Semilight" w:hAnsi="Malgun Gothic Semilight" w:cs="Malgun Gothic Semilight"/>
          <w:b/>
          <w:bCs/>
        </w:rPr>
      </w:pPr>
      <w:r w:rsidRPr="002F3544">
        <w:rPr>
          <w:rFonts w:ascii="Malgun Gothic Semilight" w:eastAsia="Malgun Gothic Semilight" w:hAnsi="Malgun Gothic Semilight" w:cs="Malgun Gothic Semilight"/>
          <w:b/>
          <w:bCs/>
        </w:rPr>
        <w:t>DATE:  2</w:t>
      </w:r>
      <w:r w:rsidR="00611A02" w:rsidRPr="002F3544">
        <w:rPr>
          <w:rFonts w:ascii="Malgun Gothic Semilight" w:eastAsia="Malgun Gothic Semilight" w:hAnsi="Malgun Gothic Semilight" w:cs="Malgun Gothic Semilight"/>
          <w:b/>
          <w:bCs/>
        </w:rPr>
        <w:t>2</w:t>
      </w:r>
      <w:r w:rsidRPr="002F3544">
        <w:rPr>
          <w:rFonts w:ascii="Malgun Gothic Semilight" w:eastAsia="Malgun Gothic Semilight" w:hAnsi="Malgun Gothic Semilight" w:cs="Malgun Gothic Semilight"/>
          <w:b/>
          <w:bCs/>
        </w:rPr>
        <w:t xml:space="preserve"> </w:t>
      </w:r>
      <w:r w:rsidR="00611A02" w:rsidRPr="002F3544">
        <w:rPr>
          <w:rFonts w:ascii="Malgun Gothic Semilight" w:eastAsia="Malgun Gothic Semilight" w:hAnsi="Malgun Gothic Semilight" w:cs="Malgun Gothic Semilight"/>
          <w:b/>
          <w:bCs/>
        </w:rPr>
        <w:t xml:space="preserve">FEBRUARY </w:t>
      </w:r>
      <w:r w:rsidRPr="002F3544">
        <w:rPr>
          <w:rFonts w:ascii="Malgun Gothic Semilight" w:eastAsia="Malgun Gothic Semilight" w:hAnsi="Malgun Gothic Semilight" w:cs="Malgun Gothic Semilight"/>
          <w:b/>
          <w:bCs/>
        </w:rPr>
        <w:t>202</w:t>
      </w:r>
      <w:r w:rsidR="00611A02" w:rsidRPr="002F3544">
        <w:rPr>
          <w:rFonts w:ascii="Malgun Gothic Semilight" w:eastAsia="Malgun Gothic Semilight" w:hAnsi="Malgun Gothic Semilight" w:cs="Malgun Gothic Semilight"/>
          <w:b/>
          <w:bCs/>
        </w:rPr>
        <w:t>3</w:t>
      </w:r>
      <w:r w:rsidR="00B514F8">
        <w:rPr>
          <w:rFonts w:ascii="Malgun Gothic Semilight" w:eastAsia="Malgun Gothic Semilight" w:hAnsi="Malgun Gothic Semilight" w:cs="Malgun Gothic Semilight"/>
          <w:b/>
          <w:bCs/>
        </w:rPr>
        <w:tab/>
      </w:r>
    </w:p>
    <w:p w14:paraId="06AECCCD" w14:textId="77777777" w:rsidR="000728DA" w:rsidRPr="002F3544" w:rsidRDefault="002D7802">
      <w:pPr>
        <w:spacing w:after="0" w:line="259" w:lineRule="auto"/>
        <w:ind w:left="16" w:firstLine="0"/>
        <w:jc w:val="left"/>
        <w:rPr>
          <w:rFonts w:ascii="Malgun Gothic Semilight" w:eastAsia="Malgun Gothic Semilight" w:hAnsi="Malgun Gothic Semilight" w:cs="Malgun Gothic Semilight"/>
          <w:b/>
          <w:bCs/>
        </w:rPr>
      </w:pPr>
      <w:r w:rsidRPr="002F3544">
        <w:rPr>
          <w:rFonts w:ascii="Malgun Gothic Semilight" w:eastAsia="Malgun Gothic Semilight" w:hAnsi="Malgun Gothic Semilight" w:cs="Malgun Gothic Semilight"/>
          <w:b/>
          <w:bCs/>
          <w:sz w:val="22"/>
        </w:rPr>
        <w:t xml:space="preserve"> </w:t>
      </w:r>
    </w:p>
    <w:p w14:paraId="7AF38001" w14:textId="04BF9706" w:rsidR="000728DA" w:rsidRPr="002F3544" w:rsidRDefault="002D7802">
      <w:pPr>
        <w:rPr>
          <w:rFonts w:ascii="Malgun Gothic Semilight" w:eastAsia="Malgun Gothic Semilight" w:hAnsi="Malgun Gothic Semilight" w:cs="Malgun Gothic Semilight"/>
          <w:b/>
          <w:bCs/>
        </w:rPr>
      </w:pPr>
      <w:r w:rsidRPr="002F3544">
        <w:rPr>
          <w:rFonts w:ascii="Malgun Gothic Semilight" w:eastAsia="Malgun Gothic Semilight" w:hAnsi="Malgun Gothic Semilight" w:cs="Malgun Gothic Semilight"/>
          <w:b/>
          <w:bCs/>
        </w:rPr>
        <w:t xml:space="preserve">GAUTENG LEGISLATURE </w:t>
      </w:r>
      <w:r w:rsidR="009D7F6F">
        <w:rPr>
          <w:rFonts w:ascii="Malgun Gothic Semilight" w:eastAsia="Malgun Gothic Semilight" w:hAnsi="Malgun Gothic Semilight" w:cs="Malgun Gothic Semilight"/>
          <w:b/>
          <w:bCs/>
        </w:rPr>
        <w:t xml:space="preserve">TO CONVENE </w:t>
      </w:r>
      <w:r w:rsidRPr="002F3544">
        <w:rPr>
          <w:rFonts w:ascii="Malgun Gothic Semilight" w:eastAsia="Malgun Gothic Semilight" w:hAnsi="Malgun Gothic Semilight" w:cs="Malgun Gothic Semilight"/>
          <w:b/>
          <w:bCs/>
        </w:rPr>
        <w:t>HYBRID HOUSE SITTING</w:t>
      </w:r>
      <w:r w:rsidR="00552407" w:rsidRPr="002F3544">
        <w:rPr>
          <w:rFonts w:ascii="Malgun Gothic Semilight" w:eastAsia="Malgun Gothic Semilight" w:hAnsi="Malgun Gothic Semilight" w:cs="Malgun Gothic Semilight"/>
          <w:b/>
          <w:bCs/>
        </w:rPr>
        <w:t xml:space="preserve"> FOR SOPA DEBATE</w:t>
      </w:r>
      <w:r w:rsidRPr="002F3544">
        <w:rPr>
          <w:rFonts w:ascii="Malgun Gothic Semilight" w:eastAsia="Malgun Gothic Semilight" w:hAnsi="Malgun Gothic Semilight" w:cs="Malgun Gothic Semilight"/>
          <w:b/>
          <w:bCs/>
        </w:rPr>
        <w:t xml:space="preserve"> </w:t>
      </w:r>
    </w:p>
    <w:p w14:paraId="6A8294A8" w14:textId="77777777" w:rsidR="000728DA" w:rsidRPr="009019D5" w:rsidRDefault="002D7802">
      <w:pPr>
        <w:spacing w:after="0" w:line="259" w:lineRule="auto"/>
        <w:ind w:left="16" w:firstLine="0"/>
        <w:jc w:val="left"/>
        <w:rPr>
          <w:rFonts w:ascii="Malgun Gothic Semilight" w:eastAsia="Malgun Gothic Semilight" w:hAnsi="Malgun Gothic Semilight" w:cs="Malgun Gothic Semilight"/>
        </w:rPr>
      </w:pPr>
      <w:r w:rsidRPr="009019D5">
        <w:rPr>
          <w:rFonts w:ascii="Malgun Gothic Semilight" w:eastAsia="Malgun Gothic Semilight" w:hAnsi="Malgun Gothic Semilight" w:cs="Malgun Gothic Semilight"/>
        </w:rPr>
        <w:t xml:space="preserve"> </w:t>
      </w:r>
    </w:p>
    <w:p w14:paraId="2E8DD942" w14:textId="60F5A7B0" w:rsidR="000728DA" w:rsidRPr="009019D5" w:rsidRDefault="002D7802">
      <w:pPr>
        <w:rPr>
          <w:rFonts w:ascii="Malgun Gothic Semilight" w:eastAsia="Malgun Gothic Semilight" w:hAnsi="Malgun Gothic Semilight" w:cs="Malgun Gothic Semilight"/>
        </w:rPr>
      </w:pPr>
      <w:r w:rsidRPr="009019D5">
        <w:rPr>
          <w:rFonts w:ascii="Malgun Gothic Semilight" w:eastAsia="Malgun Gothic Semilight" w:hAnsi="Malgun Gothic Semilight" w:cs="Malgun Gothic Semilight"/>
        </w:rPr>
        <w:t xml:space="preserve">The Speaker of the Gauteng Provincial Legislature Honourable Ntombi </w:t>
      </w:r>
      <w:proofErr w:type="spellStart"/>
      <w:r w:rsidRPr="009019D5">
        <w:rPr>
          <w:rFonts w:ascii="Malgun Gothic Semilight" w:eastAsia="Malgun Gothic Semilight" w:hAnsi="Malgun Gothic Semilight" w:cs="Malgun Gothic Semilight"/>
        </w:rPr>
        <w:t>Mekgwe</w:t>
      </w:r>
      <w:proofErr w:type="spellEnd"/>
      <w:r w:rsidRPr="009019D5">
        <w:rPr>
          <w:rFonts w:ascii="Malgun Gothic Semilight" w:eastAsia="Malgun Gothic Semilight" w:hAnsi="Malgun Gothic Semilight" w:cs="Malgun Gothic Semilight"/>
        </w:rPr>
        <w:t xml:space="preserve"> will convene the Hybrid </w:t>
      </w:r>
      <w:r w:rsidRPr="009019D5">
        <w:rPr>
          <w:rFonts w:ascii="Malgun Gothic Semilight" w:eastAsia="Malgun Gothic Semilight" w:hAnsi="Malgun Gothic Semilight" w:cs="Malgun Gothic Semilight"/>
        </w:rPr>
        <w:t>House Sitting on T</w:t>
      </w:r>
      <w:r w:rsidR="00750B61" w:rsidRPr="009019D5">
        <w:rPr>
          <w:rFonts w:ascii="Malgun Gothic Semilight" w:eastAsia="Malgun Gothic Semilight" w:hAnsi="Malgun Gothic Semilight" w:cs="Malgun Gothic Semilight"/>
        </w:rPr>
        <w:t>hurs</w:t>
      </w:r>
      <w:r w:rsidRPr="009019D5">
        <w:rPr>
          <w:rFonts w:ascii="Malgun Gothic Semilight" w:eastAsia="Malgun Gothic Semilight" w:hAnsi="Malgun Gothic Semilight" w:cs="Malgun Gothic Semilight"/>
        </w:rPr>
        <w:t xml:space="preserve">day, </w:t>
      </w:r>
      <w:r w:rsidR="00750B61" w:rsidRPr="009019D5">
        <w:rPr>
          <w:rFonts w:ascii="Malgun Gothic Semilight" w:eastAsia="Malgun Gothic Semilight" w:hAnsi="Malgun Gothic Semilight" w:cs="Malgun Gothic Semilight"/>
        </w:rPr>
        <w:t xml:space="preserve">23 February 2023 </w:t>
      </w:r>
      <w:r w:rsidRPr="009019D5">
        <w:rPr>
          <w:rFonts w:ascii="Malgun Gothic Semilight" w:eastAsia="Malgun Gothic Semilight" w:hAnsi="Malgun Gothic Semilight" w:cs="Malgun Gothic Semilight"/>
        </w:rPr>
        <w:t xml:space="preserve">at 10am.  </w:t>
      </w:r>
    </w:p>
    <w:p w14:paraId="12D485DB" w14:textId="44AACA75" w:rsidR="000728DA" w:rsidRPr="009019D5" w:rsidRDefault="002D7802">
      <w:pPr>
        <w:rPr>
          <w:rFonts w:ascii="Malgun Gothic Semilight" w:eastAsia="Malgun Gothic Semilight" w:hAnsi="Malgun Gothic Semilight" w:cs="Malgun Gothic Semilight"/>
        </w:rPr>
      </w:pPr>
      <w:r w:rsidRPr="009019D5">
        <w:rPr>
          <w:rFonts w:ascii="Malgun Gothic Semilight" w:eastAsia="Malgun Gothic Semilight" w:hAnsi="Malgun Gothic Semilight" w:cs="Malgun Gothic Semilight"/>
        </w:rPr>
        <w:t xml:space="preserve">The </w:t>
      </w:r>
      <w:r w:rsidRPr="009019D5">
        <w:rPr>
          <w:rFonts w:ascii="Malgun Gothic Semilight" w:eastAsia="Malgun Gothic Semilight" w:hAnsi="Malgun Gothic Semilight" w:cs="Malgun Gothic Semilight"/>
        </w:rPr>
        <w:t xml:space="preserve">Sitting will </w:t>
      </w:r>
      <w:r w:rsidR="00FD2F99" w:rsidRPr="009019D5">
        <w:rPr>
          <w:rFonts w:ascii="Malgun Gothic Semilight" w:eastAsia="Malgun Gothic Semilight" w:hAnsi="Malgun Gothic Semilight" w:cs="Malgun Gothic Semilight"/>
        </w:rPr>
        <w:t xml:space="preserve">debate the </w:t>
      </w:r>
      <w:r w:rsidRPr="009019D5">
        <w:rPr>
          <w:rFonts w:ascii="Malgun Gothic Semilight" w:eastAsia="Malgun Gothic Semilight" w:hAnsi="Malgun Gothic Semilight" w:cs="Malgun Gothic Semilight"/>
        </w:rPr>
        <w:t>Premie</w:t>
      </w:r>
      <w:r w:rsidRPr="009019D5">
        <w:rPr>
          <w:rFonts w:ascii="Malgun Gothic Semilight" w:eastAsia="Malgun Gothic Semilight" w:hAnsi="Malgun Gothic Semilight" w:cs="Malgun Gothic Semilight"/>
        </w:rPr>
        <w:t xml:space="preserve">r’s </w:t>
      </w:r>
      <w:r w:rsidR="00FD2F99" w:rsidRPr="009019D5">
        <w:rPr>
          <w:rFonts w:ascii="Malgun Gothic Semilight" w:eastAsia="Malgun Gothic Semilight" w:hAnsi="Malgun Gothic Semilight" w:cs="Malgun Gothic Semilight"/>
        </w:rPr>
        <w:t xml:space="preserve">State of the Province Address (SOPA) </w:t>
      </w:r>
      <w:r w:rsidR="0045528B" w:rsidRPr="009019D5">
        <w:rPr>
          <w:rFonts w:ascii="Malgun Gothic Semilight" w:eastAsia="Malgun Gothic Semilight" w:hAnsi="Malgun Gothic Semilight" w:cs="Malgun Gothic Semilight"/>
        </w:rPr>
        <w:t xml:space="preserve">that was </w:t>
      </w:r>
      <w:r w:rsidR="00FD2F99" w:rsidRPr="009019D5">
        <w:rPr>
          <w:rFonts w:ascii="Malgun Gothic Semilight" w:eastAsia="Malgun Gothic Semilight" w:hAnsi="Malgun Gothic Semilight" w:cs="Malgun Gothic Semilight"/>
        </w:rPr>
        <w:t xml:space="preserve">delivered by </w:t>
      </w:r>
      <w:r w:rsidR="00CC79F0">
        <w:rPr>
          <w:rFonts w:ascii="Malgun Gothic Semilight" w:eastAsia="Malgun Gothic Semilight" w:hAnsi="Malgun Gothic Semilight" w:cs="Malgun Gothic Semilight"/>
        </w:rPr>
        <w:t xml:space="preserve">Gauteng </w:t>
      </w:r>
      <w:r w:rsidR="00FD2F99" w:rsidRPr="009019D5">
        <w:rPr>
          <w:rFonts w:ascii="Malgun Gothic Semilight" w:eastAsia="Malgun Gothic Semilight" w:hAnsi="Malgun Gothic Semilight" w:cs="Malgun Gothic Semilight"/>
        </w:rPr>
        <w:t xml:space="preserve">Premier Hon. </w:t>
      </w:r>
      <w:proofErr w:type="spellStart"/>
      <w:r w:rsidR="00FD2F99" w:rsidRPr="009019D5">
        <w:rPr>
          <w:rFonts w:ascii="Malgun Gothic Semilight" w:eastAsia="Malgun Gothic Semilight" w:hAnsi="Malgun Gothic Semilight" w:cs="Malgun Gothic Semilight"/>
        </w:rPr>
        <w:t>Panyaza</w:t>
      </w:r>
      <w:proofErr w:type="spellEnd"/>
      <w:r w:rsidR="00FD2F99" w:rsidRPr="009019D5">
        <w:rPr>
          <w:rFonts w:ascii="Malgun Gothic Semilight" w:eastAsia="Malgun Gothic Semilight" w:hAnsi="Malgun Gothic Semilight" w:cs="Malgun Gothic Semilight"/>
        </w:rPr>
        <w:t xml:space="preserve"> Lesufi </w:t>
      </w:r>
      <w:r w:rsidR="0045528B" w:rsidRPr="009019D5">
        <w:rPr>
          <w:rFonts w:ascii="Malgun Gothic Semilight" w:eastAsia="Malgun Gothic Semilight" w:hAnsi="Malgun Gothic Semilight" w:cs="Malgun Gothic Semilight"/>
        </w:rPr>
        <w:t>on Monday</w:t>
      </w:r>
      <w:r w:rsidR="00591D6D">
        <w:rPr>
          <w:rFonts w:ascii="Malgun Gothic Semilight" w:eastAsia="Malgun Gothic Semilight" w:hAnsi="Malgun Gothic Semilight" w:cs="Malgun Gothic Semilight"/>
        </w:rPr>
        <w:t xml:space="preserve"> </w:t>
      </w:r>
      <w:r w:rsidR="00067CD2">
        <w:rPr>
          <w:rFonts w:ascii="Malgun Gothic Semilight" w:eastAsia="Malgun Gothic Semilight" w:hAnsi="Malgun Gothic Semilight" w:cs="Malgun Gothic Semilight"/>
        </w:rPr>
        <w:t>20 February 2023</w:t>
      </w:r>
      <w:r w:rsidR="0045528B" w:rsidRPr="009019D5">
        <w:rPr>
          <w:rFonts w:ascii="Malgun Gothic Semilight" w:eastAsia="Malgun Gothic Semilight" w:hAnsi="Malgun Gothic Semilight" w:cs="Malgun Gothic Semilight"/>
        </w:rPr>
        <w:t>.</w:t>
      </w:r>
    </w:p>
    <w:p w14:paraId="21FAF9E6" w14:textId="77777777" w:rsidR="00EB4A26" w:rsidRDefault="00EB4A26" w:rsidP="008A6F1D">
      <w:pPr>
        <w:spacing w:after="0" w:line="259" w:lineRule="auto"/>
        <w:ind w:left="16" w:firstLine="0"/>
        <w:jc w:val="left"/>
        <w:rPr>
          <w:rFonts w:ascii="Malgun Gothic Semilight" w:eastAsia="Malgun Gothic Semilight" w:hAnsi="Malgun Gothic Semilight" w:cs="Malgun Gothic Semilight"/>
        </w:rPr>
      </w:pPr>
    </w:p>
    <w:p w14:paraId="43EF4132" w14:textId="572783E0" w:rsidR="0045528B" w:rsidRPr="009019D5" w:rsidRDefault="0045528B" w:rsidP="008A6F1D">
      <w:pPr>
        <w:spacing w:after="0" w:line="259" w:lineRule="auto"/>
        <w:ind w:left="16" w:firstLine="0"/>
        <w:jc w:val="left"/>
        <w:rPr>
          <w:rFonts w:ascii="Malgun Gothic Semilight" w:eastAsia="Malgun Gothic Semilight" w:hAnsi="Malgun Gothic Semilight" w:cs="Malgun Gothic Semilight"/>
        </w:rPr>
      </w:pPr>
      <w:r w:rsidRPr="009019D5">
        <w:rPr>
          <w:rFonts w:ascii="Malgun Gothic Semilight" w:eastAsia="Malgun Gothic Semilight" w:hAnsi="Malgun Gothic Semilight" w:cs="Malgun Gothic Semilight"/>
        </w:rPr>
        <w:t xml:space="preserve">Members of the media are invited to attend the Sitting to be held at the Gauteng </w:t>
      </w:r>
      <w:r w:rsidR="00CC79F0">
        <w:rPr>
          <w:rFonts w:ascii="Malgun Gothic Semilight" w:eastAsia="Malgun Gothic Semilight" w:hAnsi="Malgun Gothic Semilight" w:cs="Malgun Gothic Semilight"/>
        </w:rPr>
        <w:t>P</w:t>
      </w:r>
      <w:r w:rsidRPr="009019D5">
        <w:rPr>
          <w:rFonts w:ascii="Malgun Gothic Semilight" w:eastAsia="Malgun Gothic Semilight" w:hAnsi="Malgun Gothic Semilight" w:cs="Malgun Gothic Semilight"/>
        </w:rPr>
        <w:t>rovincial Legislature’s Selbourne Hall</w:t>
      </w:r>
      <w:r w:rsidR="00FE1C59">
        <w:rPr>
          <w:rFonts w:ascii="Malgun Gothic Semilight" w:eastAsia="Malgun Gothic Semilight" w:hAnsi="Malgun Gothic Semilight" w:cs="Malgun Gothic Semilight"/>
        </w:rPr>
        <w:t xml:space="preserve"> in Johannesburg</w:t>
      </w:r>
      <w:r w:rsidRPr="009019D5">
        <w:rPr>
          <w:rFonts w:ascii="Malgun Gothic Semilight" w:eastAsia="Malgun Gothic Semilight" w:hAnsi="Malgun Gothic Semilight" w:cs="Malgun Gothic Semilight"/>
        </w:rPr>
        <w:t>.</w:t>
      </w:r>
    </w:p>
    <w:p w14:paraId="287990E3" w14:textId="63070F52" w:rsidR="000728DA" w:rsidRPr="009019D5" w:rsidRDefault="0045528B">
      <w:pPr>
        <w:rPr>
          <w:rFonts w:ascii="Malgun Gothic Semilight" w:eastAsia="Malgun Gothic Semilight" w:hAnsi="Malgun Gothic Semilight" w:cs="Malgun Gothic Semilight"/>
        </w:rPr>
      </w:pPr>
      <w:r w:rsidRPr="009019D5">
        <w:rPr>
          <w:rFonts w:ascii="Malgun Gothic Semilight" w:eastAsia="Malgun Gothic Semilight" w:hAnsi="Malgun Gothic Semilight" w:cs="Malgun Gothic Semilight"/>
        </w:rPr>
        <w:t>P</w:t>
      </w:r>
      <w:r w:rsidR="002D7802" w:rsidRPr="009019D5">
        <w:rPr>
          <w:rFonts w:ascii="Malgun Gothic Semilight" w:eastAsia="Malgun Gothic Semilight" w:hAnsi="Malgun Gothic Semilight" w:cs="Malgun Gothic Semilight"/>
        </w:rPr>
        <w:t xml:space="preserve">roceedings of the Hybrid </w:t>
      </w:r>
      <w:r w:rsidR="002D7802" w:rsidRPr="009019D5">
        <w:rPr>
          <w:rFonts w:ascii="Malgun Gothic Semilight" w:eastAsia="Malgun Gothic Semilight" w:hAnsi="Malgun Gothic Semilight" w:cs="Malgun Gothic Semilight"/>
        </w:rPr>
        <w:t xml:space="preserve">House Sitting </w:t>
      </w:r>
      <w:r w:rsidRPr="009019D5">
        <w:rPr>
          <w:rFonts w:ascii="Malgun Gothic Semilight" w:eastAsia="Malgun Gothic Semilight" w:hAnsi="Malgun Gothic Semilight" w:cs="Malgun Gothic Semilight"/>
        </w:rPr>
        <w:t xml:space="preserve">will also be </w:t>
      </w:r>
      <w:r w:rsidR="002D7802" w:rsidRPr="009019D5">
        <w:rPr>
          <w:rFonts w:ascii="Malgun Gothic Semilight" w:eastAsia="Malgun Gothic Semilight" w:hAnsi="Malgun Gothic Semilight" w:cs="Malgun Gothic Semilight"/>
        </w:rPr>
        <w:t xml:space="preserve">streamed live </w:t>
      </w:r>
      <w:r w:rsidRPr="009019D5">
        <w:rPr>
          <w:rFonts w:ascii="Malgun Gothic Semilight" w:eastAsia="Malgun Gothic Semilight" w:hAnsi="Malgun Gothic Semilight" w:cs="Malgun Gothic Semilight"/>
        </w:rPr>
        <w:t>follows:</w:t>
      </w:r>
      <w:r w:rsidR="002D7802" w:rsidRPr="009019D5">
        <w:rPr>
          <w:rFonts w:ascii="Malgun Gothic Semilight" w:eastAsia="Malgun Gothic Semilight" w:hAnsi="Malgun Gothic Semilight" w:cs="Malgun Gothic Semilight"/>
        </w:rPr>
        <w:t xml:space="preserve"> </w:t>
      </w:r>
    </w:p>
    <w:p w14:paraId="4D9664F8" w14:textId="77777777" w:rsidR="00D02839" w:rsidRPr="00D02839" w:rsidRDefault="00D02839" w:rsidP="00D02839">
      <w:pPr>
        <w:spacing w:after="0" w:line="240" w:lineRule="auto"/>
        <w:ind w:left="0" w:firstLine="0"/>
        <w:jc w:val="left"/>
        <w:rPr>
          <w:rFonts w:ascii="Malgun Gothic Semilight" w:eastAsia="Malgun Gothic Semilight" w:hAnsi="Malgun Gothic Semilight" w:cs="Malgun Gothic Semilight"/>
          <w:color w:val="auto"/>
          <w:szCs w:val="24"/>
          <w:lang w:eastAsia="en-US"/>
        </w:rPr>
      </w:pPr>
      <w:r w:rsidRPr="00D02839">
        <w:rPr>
          <w:rFonts w:ascii="Malgun Gothic Semilight" w:eastAsia="Malgun Gothic Semilight" w:hAnsi="Malgun Gothic Semilight" w:cs="Malgun Gothic Semilight"/>
          <w:b/>
          <w:bCs/>
          <w:color w:val="auto"/>
          <w:szCs w:val="24"/>
          <w:lang w:eastAsia="en-US"/>
        </w:rPr>
        <w:t>Facebook:</w:t>
      </w:r>
      <w:r w:rsidRPr="00D02839">
        <w:rPr>
          <w:rFonts w:ascii="Malgun Gothic Semilight" w:eastAsia="Malgun Gothic Semilight" w:hAnsi="Malgun Gothic Semilight" w:cs="Malgun Gothic Semilight"/>
          <w:color w:val="auto"/>
          <w:szCs w:val="24"/>
          <w:lang w:eastAsia="en-US"/>
        </w:rPr>
        <w:t xml:space="preserve"> </w:t>
      </w:r>
      <w:hyperlink r:id="rId9" w:history="1">
        <w:r w:rsidRPr="00D02839">
          <w:rPr>
            <w:rFonts w:ascii="Malgun Gothic Semilight" w:eastAsia="Malgun Gothic Semilight" w:hAnsi="Malgun Gothic Semilight" w:cs="Malgun Gothic Semilight"/>
            <w:color w:val="0563C1"/>
            <w:szCs w:val="24"/>
            <w:u w:val="single"/>
            <w:lang w:eastAsia="en-US"/>
          </w:rPr>
          <w:t>https://fb.me/e/3rXP9mrqP</w:t>
        </w:r>
      </w:hyperlink>
    </w:p>
    <w:p w14:paraId="7A8A9CE7" w14:textId="77777777" w:rsidR="00D02839" w:rsidRPr="00D02839" w:rsidRDefault="00D02839" w:rsidP="00D02839">
      <w:pPr>
        <w:spacing w:after="0" w:line="240" w:lineRule="auto"/>
        <w:ind w:left="0" w:firstLine="0"/>
        <w:jc w:val="left"/>
        <w:rPr>
          <w:rFonts w:ascii="Malgun Gothic Semilight" w:eastAsia="Malgun Gothic Semilight" w:hAnsi="Malgun Gothic Semilight" w:cs="Malgun Gothic Semilight"/>
          <w:color w:val="auto"/>
          <w:szCs w:val="24"/>
          <w:lang w:eastAsia="en-US"/>
        </w:rPr>
      </w:pPr>
      <w:r w:rsidRPr="00D02839">
        <w:rPr>
          <w:rFonts w:ascii="Malgun Gothic Semilight" w:eastAsia="Malgun Gothic Semilight" w:hAnsi="Malgun Gothic Semilight" w:cs="Malgun Gothic Semilight"/>
          <w:b/>
          <w:bCs/>
          <w:color w:val="auto"/>
          <w:szCs w:val="24"/>
          <w:lang w:eastAsia="en-US"/>
        </w:rPr>
        <w:t>YouTube:</w:t>
      </w:r>
      <w:r w:rsidRPr="00D02839">
        <w:rPr>
          <w:rFonts w:ascii="Malgun Gothic Semilight" w:eastAsia="Malgun Gothic Semilight" w:hAnsi="Malgun Gothic Semilight" w:cs="Malgun Gothic Semilight"/>
          <w:color w:val="auto"/>
          <w:szCs w:val="24"/>
          <w:lang w:eastAsia="en-US"/>
        </w:rPr>
        <w:t xml:space="preserve"> </w:t>
      </w:r>
      <w:hyperlink r:id="rId10" w:history="1">
        <w:r w:rsidRPr="00D02839">
          <w:rPr>
            <w:rFonts w:ascii="Malgun Gothic Semilight" w:eastAsia="Malgun Gothic Semilight" w:hAnsi="Malgun Gothic Semilight" w:cs="Malgun Gothic Semilight"/>
            <w:color w:val="0563C1"/>
            <w:szCs w:val="24"/>
            <w:u w:val="single"/>
            <w:lang w:eastAsia="en-US"/>
          </w:rPr>
          <w:t>https://youtube.com/live/2OzIAROeZ5U?feature=share</w:t>
        </w:r>
      </w:hyperlink>
    </w:p>
    <w:p w14:paraId="55EC25AD" w14:textId="121178FE" w:rsidR="000728DA" w:rsidRPr="009019D5" w:rsidRDefault="000728DA">
      <w:pPr>
        <w:spacing w:after="0" w:line="259" w:lineRule="auto"/>
        <w:ind w:left="16" w:firstLine="0"/>
        <w:jc w:val="left"/>
        <w:rPr>
          <w:rFonts w:ascii="Malgun Gothic Semilight" w:eastAsia="Malgun Gothic Semilight" w:hAnsi="Malgun Gothic Semilight" w:cs="Malgun Gothic Semilight"/>
        </w:rPr>
      </w:pPr>
    </w:p>
    <w:p w14:paraId="2696DBDB" w14:textId="74996A57" w:rsidR="000728DA" w:rsidRPr="00620DAE" w:rsidRDefault="002D7802">
      <w:pPr>
        <w:rPr>
          <w:rFonts w:ascii="Malgun Gothic Semilight" w:eastAsia="Malgun Gothic Semilight" w:hAnsi="Malgun Gothic Semilight" w:cs="Malgun Gothic Semilight"/>
          <w:b/>
          <w:bCs/>
        </w:rPr>
      </w:pPr>
      <w:r w:rsidRPr="00620DAE">
        <w:rPr>
          <w:rFonts w:ascii="Malgun Gothic Semilight" w:eastAsia="Malgun Gothic Semilight" w:hAnsi="Malgun Gothic Semilight" w:cs="Malgun Gothic Semilight"/>
          <w:b/>
          <w:bCs/>
        </w:rPr>
        <w:t xml:space="preserve">ISSUED </w:t>
      </w:r>
      <w:r w:rsidRPr="00620DAE">
        <w:rPr>
          <w:rFonts w:ascii="Malgun Gothic Semilight" w:eastAsia="Malgun Gothic Semilight" w:hAnsi="Malgun Gothic Semilight" w:cs="Malgun Gothic Semilight"/>
          <w:b/>
          <w:bCs/>
        </w:rPr>
        <w:t>BY THE GPL</w:t>
      </w:r>
      <w:r w:rsidRPr="00620DAE">
        <w:rPr>
          <w:rFonts w:ascii="Malgun Gothic Semilight" w:eastAsia="Malgun Gothic Semilight" w:hAnsi="Malgun Gothic Semilight" w:cs="Malgun Gothic Semilight"/>
          <w:b/>
          <w:bCs/>
        </w:rPr>
        <w:t>’</w:t>
      </w:r>
      <w:r w:rsidRPr="00620DAE">
        <w:rPr>
          <w:rFonts w:ascii="Malgun Gothic Semilight" w:eastAsia="Malgun Gothic Semilight" w:hAnsi="Malgun Gothic Semilight" w:cs="Malgun Gothic Semilight"/>
          <w:b/>
          <w:bCs/>
        </w:rPr>
        <w:t xml:space="preserve">S COMMUNICATIONS UNIT ON BEHALF OF THE SPEAKER </w:t>
      </w:r>
      <w:r w:rsidRPr="00620DAE">
        <w:rPr>
          <w:rFonts w:ascii="Malgun Gothic Semilight" w:eastAsia="Malgun Gothic Semilight" w:hAnsi="Malgun Gothic Semilight" w:cs="Malgun Gothic Semilight"/>
          <w:b/>
          <w:bCs/>
        </w:rPr>
        <w:t xml:space="preserve">OF THE GAUTENG PROVINCIAL LEGISLATURE, HONOURABLE NTOMBI MEKGWE. </w:t>
      </w:r>
    </w:p>
    <w:p w14:paraId="047D26D8" w14:textId="77777777" w:rsidR="000728DA" w:rsidRPr="00620DAE" w:rsidRDefault="002D7802">
      <w:pPr>
        <w:spacing w:after="32"/>
        <w:rPr>
          <w:rFonts w:ascii="Malgun Gothic Semilight" w:eastAsia="Malgun Gothic Semilight" w:hAnsi="Malgun Gothic Semilight" w:cs="Malgun Gothic Semilight"/>
          <w:b/>
          <w:bCs/>
        </w:rPr>
      </w:pPr>
      <w:r w:rsidRPr="00620DAE">
        <w:rPr>
          <w:rFonts w:ascii="Malgun Gothic Semilight" w:eastAsia="Malgun Gothic Semilight" w:hAnsi="Malgun Gothic Semilight" w:cs="Malgun Gothic Semilight"/>
          <w:b/>
          <w:bCs/>
        </w:rPr>
        <w:t xml:space="preserve">For more information please contact: Mr Abe Mokoka on 079 882 5425 </w:t>
      </w:r>
      <w:proofErr w:type="gramStart"/>
      <w:r w:rsidRPr="00620DAE">
        <w:rPr>
          <w:rFonts w:ascii="Malgun Gothic Semilight" w:eastAsia="Malgun Gothic Semilight" w:hAnsi="Malgun Gothic Semilight" w:cs="Malgun Gothic Semilight"/>
          <w:b/>
          <w:bCs/>
        </w:rPr>
        <w:t>email</w:t>
      </w:r>
      <w:proofErr w:type="gramEnd"/>
      <w:r w:rsidRPr="00620DAE">
        <w:rPr>
          <w:rFonts w:ascii="Malgun Gothic Semilight" w:eastAsia="Malgun Gothic Semilight" w:hAnsi="Malgun Gothic Semilight" w:cs="Malgun Gothic Semilight"/>
          <w:b/>
          <w:bCs/>
        </w:rPr>
        <w:t xml:space="preserve">: </w:t>
      </w:r>
      <w:r w:rsidRPr="00620DAE">
        <w:rPr>
          <w:rFonts w:ascii="Malgun Gothic Semilight" w:eastAsia="Malgun Gothic Semilight" w:hAnsi="Malgun Gothic Semilight" w:cs="Malgun Gothic Semilight"/>
          <w:b/>
          <w:bCs/>
          <w:color w:val="0000FF"/>
          <w:u w:val="single" w:color="0000FF"/>
        </w:rPr>
        <w:t>amokoka@gpl.gov.za</w:t>
      </w:r>
      <w:r w:rsidRPr="00620DAE">
        <w:rPr>
          <w:rFonts w:ascii="Malgun Gothic Semilight" w:eastAsia="Malgun Gothic Semilight" w:hAnsi="Malgun Gothic Semilight" w:cs="Malgun Gothic Semilight"/>
          <w:b/>
          <w:bCs/>
        </w:rPr>
        <w:t xml:space="preserve">  </w:t>
      </w:r>
    </w:p>
    <w:p w14:paraId="629234C9" w14:textId="75F01965" w:rsidR="000728DA" w:rsidRPr="00512E06" w:rsidRDefault="000728DA">
      <w:pPr>
        <w:spacing w:after="0" w:line="259" w:lineRule="auto"/>
        <w:ind w:left="0" w:firstLine="0"/>
        <w:jc w:val="left"/>
        <w:rPr>
          <w:lang w:val="en-US"/>
        </w:rPr>
      </w:pPr>
    </w:p>
    <w:sectPr w:rsidR="000728DA" w:rsidRPr="00512E06">
      <w:pgSz w:w="11910" w:h="16840"/>
      <w:pgMar w:top="1559" w:right="1785" w:bottom="743" w:left="17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C5E48"/>
    <w:multiLevelType w:val="hybridMultilevel"/>
    <w:tmpl w:val="78945596"/>
    <w:lvl w:ilvl="0" w:tplc="B524B12C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0245F4">
      <w:start w:val="1"/>
      <w:numFmt w:val="lowerLetter"/>
      <w:lvlText w:val="%2"/>
      <w:lvlJc w:val="left"/>
      <w:pPr>
        <w:ind w:left="9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E6C3F2">
      <w:start w:val="1"/>
      <w:numFmt w:val="lowerRoman"/>
      <w:lvlText w:val="%3"/>
      <w:lvlJc w:val="left"/>
      <w:pPr>
        <w:ind w:left="10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60774">
      <w:start w:val="1"/>
      <w:numFmt w:val="decimal"/>
      <w:lvlText w:val="%4"/>
      <w:lvlJc w:val="left"/>
      <w:pPr>
        <w:ind w:left="10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FA3FC4">
      <w:start w:val="1"/>
      <w:numFmt w:val="lowerLetter"/>
      <w:lvlText w:val="%5"/>
      <w:lvlJc w:val="left"/>
      <w:pPr>
        <w:ind w:left="11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66E5B6">
      <w:start w:val="1"/>
      <w:numFmt w:val="lowerRoman"/>
      <w:lvlText w:val="%6"/>
      <w:lvlJc w:val="left"/>
      <w:pPr>
        <w:ind w:left="12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000B54">
      <w:start w:val="1"/>
      <w:numFmt w:val="decimal"/>
      <w:lvlText w:val="%7"/>
      <w:lvlJc w:val="left"/>
      <w:pPr>
        <w:ind w:left="12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F0D2D2">
      <w:start w:val="1"/>
      <w:numFmt w:val="lowerLetter"/>
      <w:lvlText w:val="%8"/>
      <w:lvlJc w:val="left"/>
      <w:pPr>
        <w:ind w:left="13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3450A2">
      <w:start w:val="1"/>
      <w:numFmt w:val="lowerRoman"/>
      <w:lvlText w:val="%9"/>
      <w:lvlJc w:val="left"/>
      <w:pPr>
        <w:ind w:left="14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DA"/>
    <w:rsid w:val="00067CD2"/>
    <w:rsid w:val="000728DA"/>
    <w:rsid w:val="00103335"/>
    <w:rsid w:val="0013796C"/>
    <w:rsid w:val="002B4164"/>
    <w:rsid w:val="002D7802"/>
    <w:rsid w:val="002F3544"/>
    <w:rsid w:val="0031764E"/>
    <w:rsid w:val="0045528B"/>
    <w:rsid w:val="00512E06"/>
    <w:rsid w:val="00514B74"/>
    <w:rsid w:val="00516D16"/>
    <w:rsid w:val="00552407"/>
    <w:rsid w:val="00553521"/>
    <w:rsid w:val="005546F5"/>
    <w:rsid w:val="00591D6D"/>
    <w:rsid w:val="00611A02"/>
    <w:rsid w:val="00620DAE"/>
    <w:rsid w:val="00750B61"/>
    <w:rsid w:val="008A6F1D"/>
    <w:rsid w:val="009019D5"/>
    <w:rsid w:val="009D7F6F"/>
    <w:rsid w:val="00B514F8"/>
    <w:rsid w:val="00B677E9"/>
    <w:rsid w:val="00BC0673"/>
    <w:rsid w:val="00CB054C"/>
    <w:rsid w:val="00CC79F0"/>
    <w:rsid w:val="00D02839"/>
    <w:rsid w:val="00EB4A26"/>
    <w:rsid w:val="00F53884"/>
    <w:rsid w:val="00FD2F99"/>
    <w:rsid w:val="00F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B065DF"/>
  <w15:docId w15:val="{BE5B1796-BD3C-4E22-812E-D5738CC7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1" w:hanging="10"/>
      <w:jc w:val="both"/>
    </w:pPr>
    <w:rPr>
      <w:rFonts w:ascii="Malgun Gothic" w:eastAsia="Malgun Gothic" w:hAnsi="Malgun Gothic" w:cs="Malgun Gothic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2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eur03.safelinks.protection.outlook.com/?url=https%3A%2F%2Fyoutube.com%2Flive%2F2OzIAROeZ5U%3Ffeature%3Dshare&amp;data=05%7C01%7CAMokoka%40gpl.gov.za%7C06623b44a55240e305e008db14d92d62%7C4a3d1c5b66b247c288d17eaa8d27e6cf%7C0%7C0%7C638126695231445405%7CUnknown%7CTWFpbGZsb3d8eyJWIjoiMC4wLjAwMDAiLCJQIjoiV2luMzIiLCJBTiI6Ik1haWwiLCJXVCI6Mn0%3D%7C3000%7C%7C%7C&amp;sdata=OEl5l%2F%2BMptHKEdCp3jmMusqMC9%2BzTO2JgU%2BAC2kt0x0%3D&amp;reserved=0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ur03.safelinks.protection.outlook.com/?url=https%3A%2F%2Ffb.me%2Fe%2F3rXP9mrqP&amp;data=05%7C01%7CAMokoka%40gpl.gov.za%7C06623b44a55240e305e008db14d92d62%7C4a3d1c5b66b247c288d17eaa8d27e6cf%7C0%7C0%7C638126695231445405%7CUnknown%7CTWFpbGZsb3d8eyJWIjoiMC4wLjAwMDAiLCJQIjoiV2luMzIiLCJBTiI6Ik1haWwiLCJXVCI6Mn0%3D%7C3000%7C%7C%7C&amp;sdata=gJePnNkg6pm8jKliG7McRqX9sTUMdhJluVRqZ%2FxLdrs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46DDB4A130304F92773E41E66B2BE9" ma:contentTypeVersion="15" ma:contentTypeDescription="Create a new document." ma:contentTypeScope="" ma:versionID="2090ac88f9bd0da7bebd1da483a3ea71">
  <xsd:schema xmlns:xsd="http://www.w3.org/2001/XMLSchema" xmlns:xs="http://www.w3.org/2001/XMLSchema" xmlns:p="http://schemas.microsoft.com/office/2006/metadata/properties" xmlns:ns3="b1562381-89ca-419c-a2e4-94c740fc815b" xmlns:ns4="c1c9c5a6-e1d2-4584-9f85-8d43c415d6e3" targetNamespace="http://schemas.microsoft.com/office/2006/metadata/properties" ma:root="true" ma:fieldsID="f5dbdc4c074280135d74f5a56b88d0ff" ns3:_="" ns4:_="">
    <xsd:import namespace="b1562381-89ca-419c-a2e4-94c740fc815b"/>
    <xsd:import namespace="c1c9c5a6-e1d2-4584-9f85-8d43c415d6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2381-89ca-419c-a2e4-94c740fc81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9c5a6-e1d2-4584-9f85-8d43c415d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562381-89ca-419c-a2e4-94c740fc815b" xsi:nil="true"/>
  </documentManagement>
</p:properties>
</file>

<file path=customXml/itemProps1.xml><?xml version="1.0" encoding="utf-8"?>
<ds:datastoreItem xmlns:ds="http://schemas.openxmlformats.org/officeDocument/2006/customXml" ds:itemID="{ADBD826B-5263-42B6-A1E6-561964B1D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562381-89ca-419c-a2e4-94c740fc815b"/>
    <ds:schemaRef ds:uri="c1c9c5a6-e1d2-4584-9f85-8d43c415d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306405-BCE9-4CA1-B651-4ED60C7CB4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B22A4-0413-442E-8EBC-BDA7533E23F5}">
  <ds:schemaRefs>
    <ds:schemaRef ds:uri="http://schemas.microsoft.com/office/2006/metadata/properties"/>
    <ds:schemaRef ds:uri="http://schemas.microsoft.com/office/infopath/2007/PartnerControls"/>
    <ds:schemaRef ds:uri="b1562381-89ca-419c-a2e4-94c740fc81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Abe Mokoka</dc:creator>
  <cp:keywords/>
  <cp:lastModifiedBy>Abe Mokoka</cp:lastModifiedBy>
  <cp:revision>13</cp:revision>
  <cp:lastPrinted>2023-02-22T17:28:00Z</cp:lastPrinted>
  <dcterms:created xsi:type="dcterms:W3CDTF">2023-02-22T13:49:00Z</dcterms:created>
  <dcterms:modified xsi:type="dcterms:W3CDTF">2023-02-22T17:36:00Z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0x0101008546DDB4A130304F92773E41E66B2BE9</vt:lpwstr>
  </property>
</Properties>
</file>