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C17A" w14:textId="77777777" w:rsidR="00BF571C" w:rsidRPr="00BF571C" w:rsidRDefault="00BF571C" w:rsidP="00BF571C">
      <w:pPr>
        <w:spacing w:line="240" w:lineRule="auto"/>
        <w:rPr>
          <w:rFonts w:ascii="Arial" w:eastAsia="Times New Roman" w:hAnsi="Arial" w:cs="Times New Roman"/>
          <w:b/>
          <w:bCs/>
          <w:sz w:val="20"/>
          <w:szCs w:val="24"/>
          <w:lang w:val="en-GB"/>
        </w:rPr>
      </w:pPr>
      <w:r w:rsidRPr="00BF571C">
        <w:rPr>
          <w:rFonts w:ascii="Arial" w:eastAsia="Times New Roman" w:hAnsi="Arial" w:cs="Times New Roman"/>
          <w:b/>
          <w:bCs/>
          <w:sz w:val="20"/>
          <w:szCs w:val="24"/>
          <w:lang w:val="en-GB"/>
        </w:rPr>
        <w:t>No.206 - 2022: Fourth Session, Sixth Legislature</w:t>
      </w:r>
    </w:p>
    <w:p w14:paraId="492D45D4" w14:textId="77777777" w:rsidR="00BF571C" w:rsidRPr="00BF571C" w:rsidRDefault="00BF571C" w:rsidP="00BF571C">
      <w:pPr>
        <w:spacing w:line="240" w:lineRule="auto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750E3955" w14:textId="77777777" w:rsidR="00BF571C" w:rsidRPr="00BF571C" w:rsidRDefault="00BF571C" w:rsidP="00BF571C">
      <w:pPr>
        <w:spacing w:line="240" w:lineRule="auto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3DBA6173" w14:textId="77777777" w:rsidR="00BF571C" w:rsidRPr="00BF571C" w:rsidRDefault="00BF571C" w:rsidP="00BF571C">
      <w:pPr>
        <w:spacing w:line="240" w:lineRule="auto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32393E16" w14:textId="77777777" w:rsidR="00BF571C" w:rsidRPr="00BF571C" w:rsidRDefault="00BF571C" w:rsidP="00BF571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GB"/>
        </w:rPr>
      </w:pPr>
      <w:r w:rsidRPr="00BF571C">
        <w:rPr>
          <w:rFonts w:ascii="Times New Roman" w:eastAsia="Times New Roman" w:hAnsi="Times New Roman" w:cs="Times New Roman"/>
          <w:b/>
          <w:sz w:val="33"/>
          <w:szCs w:val="24"/>
          <w:lang w:val="en-GB"/>
        </w:rPr>
        <w:t>GAUTENG PROVINCIAL LEGISLATURE</w:t>
      </w:r>
    </w:p>
    <w:p w14:paraId="4959BAE3" w14:textId="77777777" w:rsidR="00BF571C" w:rsidRPr="00BF571C" w:rsidRDefault="00BF571C" w:rsidP="00BF571C">
      <w:pPr>
        <w:spacing w:line="240" w:lineRule="auto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14:paraId="12637122" w14:textId="77777777" w:rsidR="00BF571C" w:rsidRPr="00BF571C" w:rsidRDefault="00BF571C" w:rsidP="00BF571C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</w:pPr>
      <w:r w:rsidRPr="00BF571C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  <w:t xml:space="preserve">======================== </w:t>
      </w:r>
    </w:p>
    <w:p w14:paraId="0BF7D097" w14:textId="77777777" w:rsidR="00BF571C" w:rsidRPr="00BF571C" w:rsidRDefault="00BF571C" w:rsidP="00BF571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GB"/>
        </w:rPr>
      </w:pPr>
    </w:p>
    <w:p w14:paraId="3D09DCEA" w14:textId="77777777" w:rsidR="00BF571C" w:rsidRPr="00BF571C" w:rsidRDefault="00BF571C" w:rsidP="00BF57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val="en-GB"/>
        </w:rPr>
      </w:pPr>
      <w:r w:rsidRPr="00BF571C">
        <w:rPr>
          <w:rFonts w:ascii="Times New Roman" w:eastAsia="Times New Roman" w:hAnsi="Times New Roman" w:cs="Times New Roman"/>
          <w:b/>
          <w:sz w:val="56"/>
          <w:szCs w:val="24"/>
          <w:lang w:val="en-GB"/>
        </w:rPr>
        <w:t>ANNOUNCEMENTS,</w:t>
      </w:r>
    </w:p>
    <w:p w14:paraId="3E6CCF5B" w14:textId="77777777" w:rsidR="00BF571C" w:rsidRPr="00BF571C" w:rsidRDefault="00BF571C" w:rsidP="00BF57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val="en-GB"/>
        </w:rPr>
      </w:pPr>
      <w:r w:rsidRPr="00BF571C">
        <w:rPr>
          <w:rFonts w:ascii="Times New Roman" w:eastAsia="Times New Roman" w:hAnsi="Times New Roman" w:cs="Times New Roman"/>
          <w:b/>
          <w:sz w:val="56"/>
          <w:szCs w:val="24"/>
          <w:lang w:val="en-GB"/>
        </w:rPr>
        <w:t>TABLINGS AND</w:t>
      </w:r>
    </w:p>
    <w:p w14:paraId="6F5BA16F" w14:textId="77777777" w:rsidR="00BF571C" w:rsidRPr="00BF571C" w:rsidRDefault="00BF571C" w:rsidP="00BF571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val="en-GB"/>
        </w:rPr>
      </w:pPr>
      <w:r w:rsidRPr="00BF571C">
        <w:rPr>
          <w:rFonts w:ascii="Times New Roman" w:eastAsia="Times New Roman" w:hAnsi="Times New Roman" w:cs="Times New Roman"/>
          <w:b/>
          <w:sz w:val="56"/>
          <w:szCs w:val="24"/>
          <w:lang w:val="en-GB"/>
        </w:rPr>
        <w:t>COMMITTEE REPORTS</w:t>
      </w:r>
    </w:p>
    <w:p w14:paraId="294D1530" w14:textId="77777777" w:rsidR="00BF571C" w:rsidRPr="00BF571C" w:rsidRDefault="00BF571C" w:rsidP="00BF571C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</w:pPr>
    </w:p>
    <w:p w14:paraId="0D32A1A4" w14:textId="77777777" w:rsidR="00BF571C" w:rsidRPr="00BF571C" w:rsidRDefault="00BF571C" w:rsidP="00BF571C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</w:pPr>
      <w:r w:rsidRPr="00BF571C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GB"/>
        </w:rPr>
        <w:t>========================</w:t>
      </w:r>
    </w:p>
    <w:p w14:paraId="6A6FC3D4" w14:textId="77777777" w:rsidR="00BF571C" w:rsidRPr="00BF571C" w:rsidRDefault="00BF571C" w:rsidP="00BF571C">
      <w:pPr>
        <w:spacing w:line="240" w:lineRule="auto"/>
        <w:jc w:val="center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5CB87F25" w14:textId="77777777" w:rsidR="00BF571C" w:rsidRPr="00BF571C" w:rsidRDefault="00BF571C" w:rsidP="00BF571C">
      <w:pPr>
        <w:spacing w:line="240" w:lineRule="auto"/>
        <w:jc w:val="center"/>
        <w:rPr>
          <w:rFonts w:ascii="Arial" w:eastAsia="Times New Roman" w:hAnsi="Arial" w:cs="Times New Roman"/>
          <w:sz w:val="20"/>
          <w:szCs w:val="24"/>
          <w:lang w:val="en-GB"/>
        </w:rPr>
      </w:pPr>
      <w:r w:rsidRPr="00BF571C">
        <w:rPr>
          <w:rFonts w:ascii="Arial" w:eastAsia="Times New Roman" w:hAnsi="Arial" w:cs="Times New Roman"/>
          <w:sz w:val="20"/>
          <w:szCs w:val="24"/>
          <w:lang w:val="en-GB"/>
        </w:rPr>
        <w:t>Monday, 20 June 2022</w:t>
      </w:r>
    </w:p>
    <w:p w14:paraId="2CF29432" w14:textId="77777777" w:rsidR="00BF571C" w:rsidRPr="00BF571C" w:rsidRDefault="00BF571C" w:rsidP="00BF571C">
      <w:pPr>
        <w:spacing w:line="240" w:lineRule="auto"/>
        <w:jc w:val="center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712C0F43" w14:textId="77777777" w:rsidR="00BF571C" w:rsidRPr="00BF571C" w:rsidRDefault="00BF571C" w:rsidP="00BF571C">
      <w:pPr>
        <w:tabs>
          <w:tab w:val="left" w:pos="2127"/>
        </w:tabs>
        <w:spacing w:line="240" w:lineRule="auto"/>
        <w:jc w:val="center"/>
        <w:rPr>
          <w:rFonts w:ascii="Arial" w:eastAsia="Times New Roman" w:hAnsi="Arial" w:cs="Times New Roman"/>
          <w:sz w:val="20"/>
          <w:szCs w:val="24"/>
          <w:lang w:val="en-GB"/>
        </w:rPr>
      </w:pPr>
    </w:p>
    <w:p w14:paraId="42527A05" w14:textId="77777777" w:rsidR="00BF571C" w:rsidRPr="00BF571C" w:rsidRDefault="00BF571C" w:rsidP="00BF571C">
      <w:pPr>
        <w:keepNext/>
        <w:widowControl w:val="0"/>
        <w:tabs>
          <w:tab w:val="center" w:pos="4489"/>
        </w:tabs>
        <w:spacing w:line="240" w:lineRule="auto"/>
        <w:jc w:val="left"/>
        <w:outlineLvl w:val="0"/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</w:pPr>
      <w:r w:rsidRPr="00BF571C">
        <w:rPr>
          <w:rFonts w:ascii="Arial" w:eastAsia="Times New Roman" w:hAnsi="Arial" w:cs="Arial"/>
          <w:b/>
          <w:snapToGrid w:val="0"/>
          <w:sz w:val="24"/>
          <w:szCs w:val="24"/>
          <w:lang w:val="en-GB"/>
        </w:rPr>
        <w:t>ANNOUNCEMENTS</w:t>
      </w:r>
    </w:p>
    <w:p w14:paraId="711FF53E" w14:textId="77777777" w:rsidR="00BF571C" w:rsidRPr="00BF571C" w:rsidRDefault="00BF571C" w:rsidP="00BF571C">
      <w:pPr>
        <w:spacing w:line="240" w:lineRule="auto"/>
        <w:ind w:firstLine="720"/>
        <w:jc w:val="left"/>
        <w:rPr>
          <w:rFonts w:ascii="Arial" w:eastAsia="Times New Roman" w:hAnsi="Arial" w:cs="Arial"/>
          <w:bCs/>
          <w:i/>
          <w:sz w:val="20"/>
          <w:szCs w:val="24"/>
          <w:lang w:val="en-GB"/>
        </w:rPr>
      </w:pPr>
      <w:r w:rsidRPr="00BF571C">
        <w:rPr>
          <w:rFonts w:ascii="Arial" w:eastAsia="Times New Roman" w:hAnsi="Arial" w:cs="Arial"/>
          <w:bCs/>
          <w:sz w:val="20"/>
          <w:szCs w:val="20"/>
          <w:lang w:val="en-GB"/>
        </w:rPr>
        <w:t>none</w:t>
      </w:r>
    </w:p>
    <w:p w14:paraId="72104D26" w14:textId="77777777" w:rsidR="00BF571C" w:rsidRPr="00BF571C" w:rsidRDefault="00BF571C" w:rsidP="00BF571C">
      <w:pPr>
        <w:keepNext/>
        <w:widowControl w:val="0"/>
        <w:tabs>
          <w:tab w:val="center" w:pos="4489"/>
        </w:tabs>
        <w:spacing w:line="240" w:lineRule="auto"/>
        <w:jc w:val="left"/>
        <w:outlineLvl w:val="0"/>
        <w:rPr>
          <w:rFonts w:ascii="Arial" w:eastAsia="Times New Roman" w:hAnsi="Arial" w:cs="Times New Roman"/>
          <w:b/>
          <w:snapToGrid w:val="0"/>
          <w:sz w:val="24"/>
          <w:szCs w:val="20"/>
        </w:rPr>
      </w:pPr>
    </w:p>
    <w:p w14:paraId="766C8DEF" w14:textId="77777777" w:rsidR="00BF571C" w:rsidRPr="00BF571C" w:rsidRDefault="00BF571C" w:rsidP="00BF571C">
      <w:pPr>
        <w:keepNext/>
        <w:widowControl w:val="0"/>
        <w:tabs>
          <w:tab w:val="center" w:pos="4489"/>
        </w:tabs>
        <w:spacing w:line="240" w:lineRule="auto"/>
        <w:jc w:val="left"/>
        <w:outlineLvl w:val="0"/>
        <w:rPr>
          <w:rFonts w:ascii="Arial" w:eastAsia="Times New Roman" w:hAnsi="Arial" w:cs="Times New Roman"/>
          <w:b/>
          <w:snapToGrid w:val="0"/>
          <w:sz w:val="24"/>
          <w:szCs w:val="20"/>
          <w:lang w:val="en-GB"/>
        </w:rPr>
      </w:pPr>
    </w:p>
    <w:p w14:paraId="3D8DEFA7" w14:textId="77777777" w:rsidR="00BF571C" w:rsidRPr="00BF571C" w:rsidRDefault="00BF571C" w:rsidP="00BF571C">
      <w:pPr>
        <w:keepNext/>
        <w:widowControl w:val="0"/>
        <w:tabs>
          <w:tab w:val="center" w:pos="4489"/>
        </w:tabs>
        <w:spacing w:line="240" w:lineRule="auto"/>
        <w:jc w:val="left"/>
        <w:outlineLvl w:val="0"/>
        <w:rPr>
          <w:rFonts w:ascii="Arial" w:eastAsia="Times New Roman" w:hAnsi="Arial" w:cs="Times New Roman"/>
          <w:b/>
          <w:snapToGrid w:val="0"/>
          <w:sz w:val="24"/>
          <w:szCs w:val="20"/>
          <w:lang w:val="en-GB"/>
        </w:rPr>
      </w:pPr>
      <w:r w:rsidRPr="00BF571C">
        <w:rPr>
          <w:rFonts w:ascii="Arial" w:eastAsia="Times New Roman" w:hAnsi="Arial" w:cs="Times New Roman"/>
          <w:b/>
          <w:snapToGrid w:val="0"/>
          <w:sz w:val="24"/>
          <w:szCs w:val="20"/>
          <w:lang w:val="en-GB"/>
        </w:rPr>
        <w:t>TABLINGS</w:t>
      </w:r>
    </w:p>
    <w:p w14:paraId="092FADD1" w14:textId="77777777" w:rsidR="00BF571C" w:rsidRPr="00BF571C" w:rsidRDefault="00BF571C" w:rsidP="00BF571C">
      <w:pPr>
        <w:spacing w:line="240" w:lineRule="auto"/>
        <w:ind w:firstLine="720"/>
        <w:jc w:val="left"/>
        <w:rPr>
          <w:rFonts w:ascii="Arial" w:eastAsia="Times New Roman" w:hAnsi="Arial" w:cs="Arial"/>
          <w:sz w:val="20"/>
          <w:szCs w:val="20"/>
          <w:lang w:val="en-GB"/>
        </w:rPr>
      </w:pPr>
      <w:r w:rsidRPr="00BF571C">
        <w:rPr>
          <w:rFonts w:ascii="Arial" w:eastAsia="Times New Roman" w:hAnsi="Arial" w:cs="Arial"/>
          <w:bCs/>
          <w:sz w:val="20"/>
          <w:szCs w:val="20"/>
          <w:lang w:val="en-GB"/>
        </w:rPr>
        <w:t>none</w:t>
      </w:r>
    </w:p>
    <w:p w14:paraId="052BDDBB" w14:textId="77777777" w:rsidR="00BF571C" w:rsidRPr="00BF571C" w:rsidRDefault="00BF571C" w:rsidP="00BF571C">
      <w:pPr>
        <w:keepNext/>
        <w:widowControl w:val="0"/>
        <w:spacing w:line="240" w:lineRule="auto"/>
        <w:outlineLvl w:val="6"/>
        <w:rPr>
          <w:rFonts w:ascii="Arial" w:eastAsia="Times New Roman" w:hAnsi="Arial" w:cs="Arial"/>
          <w:b/>
          <w:snapToGrid w:val="0"/>
          <w:sz w:val="24"/>
          <w:szCs w:val="20"/>
        </w:rPr>
      </w:pPr>
    </w:p>
    <w:p w14:paraId="7EE60840" w14:textId="77777777" w:rsidR="00BF571C" w:rsidRPr="00BF571C" w:rsidRDefault="00BF571C" w:rsidP="00BF571C">
      <w:pPr>
        <w:spacing w:line="240" w:lineRule="auto"/>
        <w:jc w:val="left"/>
        <w:rPr>
          <w:rFonts w:ascii="Arial" w:eastAsia="Times New Roman" w:hAnsi="Arial" w:cs="Arial"/>
          <w:b/>
          <w:sz w:val="20"/>
          <w:szCs w:val="24"/>
          <w:lang w:val="en-GB"/>
        </w:rPr>
      </w:pPr>
    </w:p>
    <w:p w14:paraId="59D77DBA" w14:textId="77777777" w:rsidR="00BF571C" w:rsidRPr="00BF571C" w:rsidRDefault="00BF571C" w:rsidP="00BF571C">
      <w:pPr>
        <w:keepNext/>
        <w:widowControl w:val="0"/>
        <w:spacing w:line="240" w:lineRule="auto"/>
        <w:outlineLvl w:val="6"/>
        <w:rPr>
          <w:rFonts w:ascii="Arial" w:eastAsia="Times New Roman" w:hAnsi="Arial" w:cs="Arial"/>
          <w:b/>
          <w:snapToGrid w:val="0"/>
          <w:sz w:val="24"/>
          <w:szCs w:val="20"/>
        </w:rPr>
      </w:pPr>
      <w:r w:rsidRPr="00BF571C">
        <w:rPr>
          <w:rFonts w:ascii="Arial" w:eastAsia="Times New Roman" w:hAnsi="Arial" w:cs="Arial"/>
          <w:b/>
          <w:snapToGrid w:val="0"/>
          <w:sz w:val="24"/>
          <w:szCs w:val="20"/>
        </w:rPr>
        <w:t>COMMITTEE REPORTS</w:t>
      </w:r>
    </w:p>
    <w:p w14:paraId="3AFF39CA" w14:textId="77777777" w:rsidR="00BF571C" w:rsidRPr="00BF571C" w:rsidRDefault="00BF571C" w:rsidP="00BF571C">
      <w:pPr>
        <w:keepNext/>
        <w:widowControl w:val="0"/>
        <w:spacing w:line="240" w:lineRule="auto"/>
        <w:ind w:left="720" w:hanging="720"/>
        <w:outlineLvl w:val="6"/>
        <w:rPr>
          <w:rFonts w:ascii="Arial" w:eastAsia="Times New Roman" w:hAnsi="Arial" w:cs="Arial"/>
          <w:b/>
          <w:sz w:val="20"/>
          <w:szCs w:val="20"/>
        </w:rPr>
      </w:pPr>
      <w:r w:rsidRPr="00BF571C">
        <w:rPr>
          <w:rFonts w:ascii="Arial" w:eastAsia="Times New Roman" w:hAnsi="Arial" w:cs="Arial"/>
          <w:b/>
          <w:snapToGrid w:val="0"/>
          <w:sz w:val="20"/>
          <w:szCs w:val="20"/>
        </w:rPr>
        <w:t>1.</w:t>
      </w:r>
      <w:r w:rsidRPr="00BF571C">
        <w:rPr>
          <w:rFonts w:ascii="Arial" w:eastAsia="Times New Roman" w:hAnsi="Arial" w:cs="Arial"/>
          <w:b/>
          <w:snapToGrid w:val="0"/>
          <w:sz w:val="20"/>
          <w:szCs w:val="20"/>
        </w:rPr>
        <w:tab/>
      </w:r>
      <w:r w:rsidRPr="00BF571C">
        <w:rPr>
          <w:rFonts w:ascii="Arial" w:eastAsia="Times New Roman" w:hAnsi="Arial" w:cs="Arial"/>
          <w:b/>
          <w:sz w:val="20"/>
          <w:szCs w:val="20"/>
        </w:rPr>
        <w:t xml:space="preserve">The Chairperson of the Health Portfolio Committee, </w:t>
      </w:r>
      <w:proofErr w:type="spellStart"/>
      <w:r w:rsidRPr="00BF571C">
        <w:rPr>
          <w:rFonts w:ascii="Arial" w:eastAsia="Times New Roman" w:hAnsi="Arial" w:cs="Arial"/>
          <w:b/>
          <w:sz w:val="20"/>
          <w:szCs w:val="20"/>
        </w:rPr>
        <w:t>Dr.</w:t>
      </w:r>
      <w:proofErr w:type="spellEnd"/>
      <w:r w:rsidRPr="00BF571C">
        <w:rPr>
          <w:rFonts w:ascii="Arial" w:eastAsia="Times New Roman" w:hAnsi="Arial" w:cs="Arial"/>
          <w:b/>
          <w:sz w:val="20"/>
          <w:szCs w:val="20"/>
        </w:rPr>
        <w:t xml:space="preserve"> M R Phaladi-Digamela, tabled the Committee’s Oversight Report on the Fourth Quarterly Performance Report of the Department of Health for the 2021/2022 financial year, as attached:</w:t>
      </w:r>
    </w:p>
    <w:p w14:paraId="6C58BF77" w14:textId="77777777" w:rsidR="00BF571C" w:rsidRPr="00BF571C" w:rsidRDefault="00BF571C" w:rsidP="00BF571C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4789BAFA" w14:textId="2DF0B7C4" w:rsidR="00BF571C" w:rsidRDefault="00BF571C" w:rsidP="00EA55DE">
      <w:pPr>
        <w:rPr>
          <w:rFonts w:ascii="Arial Narrow" w:hAnsi="Arial Narrow"/>
          <w:b/>
          <w:bCs/>
        </w:rPr>
      </w:pPr>
    </w:p>
    <w:p w14:paraId="4B4692F2" w14:textId="73B7FE65" w:rsidR="00ED156E" w:rsidRPr="00D74068" w:rsidRDefault="00BF571C" w:rsidP="00BF571C">
      <w:pPr>
        <w:spacing w:after="200" w:line="276" w:lineRule="auto"/>
        <w:jc w:val="left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</w:rPr>
        <w:br w:type="page"/>
      </w:r>
      <w:bookmarkStart w:id="0" w:name="_GoBack"/>
      <w:bookmarkEnd w:id="0"/>
      <w:r w:rsidR="004E2C21" w:rsidRPr="00D74068">
        <w:rPr>
          <w:rFonts w:ascii="Arial Narrow" w:hAnsi="Arial Narrow"/>
          <w:b/>
          <w:bCs/>
          <w:sz w:val="32"/>
          <w:szCs w:val="32"/>
        </w:rPr>
        <w:lastRenderedPageBreak/>
        <w:t>COMMITTEES QUARTER OVERSIGHT REPORT</w:t>
      </w:r>
      <w:r w:rsidR="006F5174" w:rsidRPr="00D74068">
        <w:rPr>
          <w:rFonts w:ascii="Arial Narrow" w:hAnsi="Arial Narrow"/>
          <w:b/>
          <w:bCs/>
          <w:sz w:val="32"/>
          <w:szCs w:val="32"/>
        </w:rPr>
        <w:t xml:space="preserve"> ON </w:t>
      </w:r>
      <w:r w:rsidR="00D74068" w:rsidRPr="00D74068">
        <w:rPr>
          <w:rFonts w:ascii="Arial Narrow" w:hAnsi="Arial Narrow"/>
          <w:b/>
          <w:bCs/>
          <w:sz w:val="32"/>
          <w:szCs w:val="32"/>
        </w:rPr>
        <w:t>DEPARTMENT / ENTITY</w:t>
      </w:r>
      <w:r w:rsidR="001F644C" w:rsidRPr="00D74068">
        <w:rPr>
          <w:rFonts w:ascii="Arial Narrow" w:hAnsi="Arial Narrow"/>
          <w:b/>
          <w:bCs/>
          <w:sz w:val="32"/>
          <w:szCs w:val="32"/>
        </w:rPr>
        <w:t xml:space="preserve"> </w:t>
      </w:r>
      <w:r w:rsidR="006F5174" w:rsidRPr="00D74068">
        <w:rPr>
          <w:rFonts w:ascii="Arial Narrow" w:hAnsi="Arial Narrow"/>
          <w:b/>
          <w:bCs/>
          <w:sz w:val="32"/>
          <w:szCs w:val="32"/>
        </w:rPr>
        <w:t>PERFORMANCE</w:t>
      </w:r>
    </w:p>
    <w:p w14:paraId="6D803995" w14:textId="77777777" w:rsidR="00ED156E" w:rsidRPr="00D74068" w:rsidRDefault="00ED156E" w:rsidP="00AF0E97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6B2E0A01" w14:textId="3F97316B" w:rsidR="00EF7123" w:rsidRPr="00D74068" w:rsidRDefault="004E2C21" w:rsidP="00AF0E97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D74068">
        <w:rPr>
          <w:rFonts w:ascii="Arial Narrow" w:hAnsi="Arial Narrow"/>
          <w:b/>
          <w:bCs/>
          <w:sz w:val="32"/>
          <w:szCs w:val="32"/>
        </w:rPr>
        <w:t xml:space="preserve">Portfolio </w:t>
      </w:r>
      <w:r w:rsidR="00EF7123" w:rsidRPr="00D74068">
        <w:rPr>
          <w:rFonts w:ascii="Arial Narrow" w:hAnsi="Arial Narrow"/>
          <w:b/>
          <w:bCs/>
          <w:sz w:val="32"/>
          <w:szCs w:val="32"/>
        </w:rPr>
        <w:t xml:space="preserve">Committee on </w:t>
      </w:r>
      <w:r w:rsidR="00847B6E">
        <w:rPr>
          <w:rFonts w:ascii="Arial Narrow" w:hAnsi="Arial Narrow"/>
          <w:b/>
          <w:bCs/>
          <w:sz w:val="32"/>
          <w:szCs w:val="32"/>
        </w:rPr>
        <w:t xml:space="preserve">Health </w:t>
      </w:r>
      <w:r w:rsidR="000601F9">
        <w:rPr>
          <w:rFonts w:ascii="Arial Narrow" w:hAnsi="Arial Narrow"/>
          <w:b/>
          <w:bCs/>
          <w:sz w:val="32"/>
          <w:szCs w:val="32"/>
        </w:rPr>
        <w:t>Committee</w:t>
      </w:r>
      <w:r w:rsidR="00EF7123" w:rsidRPr="00D74068">
        <w:rPr>
          <w:rFonts w:ascii="Arial Narrow" w:hAnsi="Arial Narrow"/>
          <w:b/>
          <w:bCs/>
          <w:sz w:val="32"/>
          <w:szCs w:val="32"/>
        </w:rPr>
        <w:t xml:space="preserve"> Oversight Report on the </w:t>
      </w:r>
      <w:r w:rsidR="00B72822">
        <w:rPr>
          <w:rFonts w:ascii="Arial Narrow" w:hAnsi="Arial Narrow"/>
          <w:b/>
          <w:bCs/>
          <w:sz w:val="32"/>
          <w:szCs w:val="32"/>
        </w:rPr>
        <w:t>Fourth</w:t>
      </w:r>
      <w:r w:rsidR="00847B6E">
        <w:rPr>
          <w:rFonts w:ascii="Arial Narrow" w:hAnsi="Arial Narrow"/>
          <w:b/>
          <w:bCs/>
          <w:sz w:val="32"/>
          <w:szCs w:val="32"/>
        </w:rPr>
        <w:t xml:space="preserve"> </w:t>
      </w:r>
      <w:r w:rsidR="00EF7123" w:rsidRPr="00D74068">
        <w:rPr>
          <w:rFonts w:ascii="Arial Narrow" w:hAnsi="Arial Narrow"/>
          <w:b/>
          <w:bCs/>
          <w:sz w:val="32"/>
          <w:szCs w:val="32"/>
        </w:rPr>
        <w:t xml:space="preserve">Quarterly Report of the </w:t>
      </w:r>
      <w:r w:rsidR="000601F9">
        <w:rPr>
          <w:rFonts w:ascii="Arial Narrow" w:hAnsi="Arial Narrow"/>
          <w:b/>
          <w:bCs/>
          <w:sz w:val="32"/>
          <w:szCs w:val="32"/>
        </w:rPr>
        <w:t xml:space="preserve">Department of </w:t>
      </w:r>
      <w:r w:rsidR="00847B6E">
        <w:rPr>
          <w:rFonts w:ascii="Arial Narrow" w:hAnsi="Arial Narrow"/>
          <w:b/>
          <w:bCs/>
          <w:sz w:val="32"/>
          <w:szCs w:val="32"/>
        </w:rPr>
        <w:t xml:space="preserve">Health </w:t>
      </w:r>
      <w:r w:rsidR="00EF7123" w:rsidRPr="00D74068">
        <w:rPr>
          <w:rFonts w:ascii="Arial Narrow" w:hAnsi="Arial Narrow"/>
          <w:b/>
          <w:bCs/>
          <w:sz w:val="32"/>
          <w:szCs w:val="32"/>
        </w:rPr>
        <w:t xml:space="preserve">for the </w:t>
      </w:r>
      <w:r w:rsidR="000601F9">
        <w:rPr>
          <w:rFonts w:ascii="Arial Narrow" w:hAnsi="Arial Narrow"/>
          <w:b/>
          <w:bCs/>
          <w:sz w:val="32"/>
          <w:szCs w:val="32"/>
        </w:rPr>
        <w:t>202</w:t>
      </w:r>
      <w:r w:rsidR="00847B6E">
        <w:rPr>
          <w:rFonts w:ascii="Arial Narrow" w:hAnsi="Arial Narrow"/>
          <w:b/>
          <w:bCs/>
          <w:sz w:val="32"/>
          <w:szCs w:val="32"/>
        </w:rPr>
        <w:t>1</w:t>
      </w:r>
      <w:r w:rsidR="000601F9">
        <w:rPr>
          <w:rFonts w:ascii="Arial Narrow" w:hAnsi="Arial Narrow"/>
          <w:b/>
          <w:bCs/>
          <w:sz w:val="32"/>
          <w:szCs w:val="32"/>
        </w:rPr>
        <w:t>/2</w:t>
      </w:r>
      <w:r w:rsidR="00847B6E">
        <w:rPr>
          <w:rFonts w:ascii="Arial Narrow" w:hAnsi="Arial Narrow"/>
          <w:b/>
          <w:bCs/>
          <w:sz w:val="32"/>
          <w:szCs w:val="32"/>
        </w:rPr>
        <w:t>2</w:t>
      </w:r>
      <w:r w:rsidR="000D2DA9">
        <w:rPr>
          <w:rFonts w:ascii="Arial Narrow" w:hAnsi="Arial Narrow"/>
          <w:b/>
          <w:bCs/>
          <w:sz w:val="32"/>
          <w:szCs w:val="32"/>
        </w:rPr>
        <w:t xml:space="preserve"> </w:t>
      </w:r>
      <w:r w:rsidRPr="00D74068">
        <w:rPr>
          <w:rFonts w:ascii="Arial Narrow" w:hAnsi="Arial Narrow"/>
          <w:b/>
          <w:bCs/>
          <w:sz w:val="32"/>
          <w:szCs w:val="32"/>
        </w:rPr>
        <w:t>F</w:t>
      </w:r>
      <w:r w:rsidR="00EF7123" w:rsidRPr="00D74068">
        <w:rPr>
          <w:rFonts w:ascii="Arial Narrow" w:hAnsi="Arial Narrow"/>
          <w:b/>
          <w:bCs/>
          <w:sz w:val="32"/>
          <w:szCs w:val="32"/>
        </w:rPr>
        <w:t xml:space="preserve">inancial </w:t>
      </w:r>
      <w:r w:rsidRPr="00D74068">
        <w:rPr>
          <w:rFonts w:ascii="Arial Narrow" w:hAnsi="Arial Narrow"/>
          <w:b/>
          <w:bCs/>
          <w:sz w:val="32"/>
          <w:szCs w:val="32"/>
        </w:rPr>
        <w:t>Y</w:t>
      </w:r>
      <w:r w:rsidR="00EF7123" w:rsidRPr="00D74068">
        <w:rPr>
          <w:rFonts w:ascii="Arial Narrow" w:hAnsi="Arial Narrow"/>
          <w:b/>
          <w:bCs/>
          <w:sz w:val="32"/>
          <w:szCs w:val="32"/>
        </w:rPr>
        <w:t>ear</w:t>
      </w:r>
    </w:p>
    <w:p w14:paraId="6042B263" w14:textId="77777777" w:rsidR="006774F0" w:rsidRPr="00D74068" w:rsidRDefault="006774F0" w:rsidP="00AF0E97">
      <w:pPr>
        <w:jc w:val="center"/>
        <w:rPr>
          <w:rFonts w:ascii="Arial Narrow" w:hAnsi="Arial Narrow"/>
          <w:bCs/>
          <w:i/>
          <w:sz w:val="32"/>
          <w:szCs w:val="32"/>
        </w:rPr>
      </w:pPr>
    </w:p>
    <w:p w14:paraId="16A21981" w14:textId="63B92E1F" w:rsidR="00D74068" w:rsidRDefault="00D74068">
      <w:pPr>
        <w:spacing w:after="200" w:line="276" w:lineRule="auto"/>
        <w:jc w:val="left"/>
        <w:rPr>
          <w:rFonts w:ascii="Arial Narrow" w:hAnsi="Arial Narrow"/>
          <w:b/>
          <w:i/>
          <w:color w:val="FF0000"/>
          <w:sz w:val="32"/>
          <w:szCs w:val="32"/>
        </w:rPr>
      </w:pPr>
      <w:r>
        <w:rPr>
          <w:rFonts w:ascii="Arial Narrow" w:hAnsi="Arial Narrow"/>
          <w:b/>
          <w:i/>
          <w:color w:val="FF0000"/>
          <w:sz w:val="32"/>
          <w:szCs w:val="32"/>
        </w:rPr>
        <w:br w:type="page"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235"/>
        <w:gridCol w:w="5153"/>
        <w:gridCol w:w="2246"/>
        <w:gridCol w:w="4536"/>
      </w:tblGrid>
      <w:tr w:rsidR="005116D2" w:rsidRPr="00D74068" w14:paraId="422D54DD" w14:textId="77777777" w:rsidTr="00C52E7A">
        <w:trPr>
          <w:tblHeader/>
        </w:trPr>
        <w:tc>
          <w:tcPr>
            <w:tcW w:w="7388" w:type="dxa"/>
            <w:gridSpan w:val="2"/>
            <w:shd w:val="clear" w:color="auto" w:fill="D6E3BC" w:themeFill="accent3" w:themeFillTint="66"/>
          </w:tcPr>
          <w:p w14:paraId="1B05DDF5" w14:textId="77777777" w:rsidR="005116D2" w:rsidRPr="00D74068" w:rsidRDefault="005116D2" w:rsidP="00AF0E97">
            <w:pPr>
              <w:jc w:val="center"/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hAnsi="Arial Narrow"/>
                <w:b/>
                <w:bCs/>
                <w:i/>
                <w:iCs/>
              </w:rPr>
              <w:lastRenderedPageBreak/>
              <w:br w:type="page"/>
            </w: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Committee Details</w:t>
            </w:r>
          </w:p>
        </w:tc>
        <w:tc>
          <w:tcPr>
            <w:tcW w:w="6782" w:type="dxa"/>
            <w:gridSpan w:val="2"/>
            <w:shd w:val="clear" w:color="auto" w:fill="D6E3BC" w:themeFill="accent3" w:themeFillTint="66"/>
          </w:tcPr>
          <w:p w14:paraId="4B20BE32" w14:textId="52D28AB3" w:rsidR="005116D2" w:rsidRPr="00D74068" w:rsidRDefault="00D74068" w:rsidP="00AF0E97">
            <w:pPr>
              <w:jc w:val="center"/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Department / Entity</w:t>
            </w:r>
            <w:r w:rsidR="005116D2"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 Details</w:t>
            </w:r>
          </w:p>
        </w:tc>
      </w:tr>
      <w:tr w:rsidR="005116D2" w:rsidRPr="00D74068" w14:paraId="1756D559" w14:textId="77777777" w:rsidTr="00C52E7A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14:paraId="601D6DD0" w14:textId="77777777" w:rsidR="005116D2" w:rsidRPr="00D74068" w:rsidRDefault="005116D2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Name of Committee</w:t>
            </w:r>
          </w:p>
        </w:tc>
        <w:tc>
          <w:tcPr>
            <w:tcW w:w="5153" w:type="dxa"/>
            <w:shd w:val="clear" w:color="auto" w:fill="auto"/>
          </w:tcPr>
          <w:p w14:paraId="640AA1FF" w14:textId="30FD90CE" w:rsidR="005116D2" w:rsidRPr="00D74068" w:rsidRDefault="00847B6E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>
              <w:rPr>
                <w:rFonts w:ascii="Arial Narrow" w:eastAsiaTheme="majorEastAsia" w:hAnsi="Arial Narrow"/>
                <w:b/>
                <w:bCs/>
                <w:lang w:val="en-GB"/>
              </w:rPr>
              <w:t>Health</w:t>
            </w:r>
            <w:r w:rsidR="000601F9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 Committee 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06F5A0E3" w14:textId="002CBFB3" w:rsidR="005116D2" w:rsidRPr="00D74068" w:rsidRDefault="005116D2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Name of </w:t>
            </w:r>
            <w:r w:rsidR="00D74068"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Department / Entity</w:t>
            </w:r>
          </w:p>
        </w:tc>
        <w:tc>
          <w:tcPr>
            <w:tcW w:w="4536" w:type="dxa"/>
            <w:shd w:val="clear" w:color="auto" w:fill="auto"/>
          </w:tcPr>
          <w:p w14:paraId="1829D180" w14:textId="45C0F732" w:rsidR="005116D2" w:rsidRPr="00D74068" w:rsidRDefault="000601F9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>
              <w:rPr>
                <w:rFonts w:ascii="Arial Narrow" w:eastAsiaTheme="majorEastAsia" w:hAnsi="Arial Narrow"/>
                <w:b/>
                <w:bCs/>
                <w:lang w:val="en-GB"/>
              </w:rPr>
              <w:t>Department of</w:t>
            </w:r>
            <w:r w:rsidR="001B19E3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 Health</w:t>
            </w:r>
          </w:p>
        </w:tc>
      </w:tr>
      <w:tr w:rsidR="005116D2" w:rsidRPr="00D74068" w14:paraId="47263547" w14:textId="77777777" w:rsidTr="00C52E7A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14:paraId="7943737F" w14:textId="77777777" w:rsidR="005116D2" w:rsidRPr="00D74068" w:rsidRDefault="005116D2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Which Financial Year</w:t>
            </w:r>
          </w:p>
        </w:tc>
        <w:tc>
          <w:tcPr>
            <w:tcW w:w="5153" w:type="dxa"/>
            <w:shd w:val="clear" w:color="auto" w:fill="auto"/>
          </w:tcPr>
          <w:p w14:paraId="2BB2C9DF" w14:textId="4983A4EF" w:rsidR="005116D2" w:rsidRPr="00D74068" w:rsidRDefault="000601F9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>
              <w:rPr>
                <w:rFonts w:ascii="Arial Narrow" w:eastAsiaTheme="majorEastAsia" w:hAnsi="Arial Narrow"/>
                <w:b/>
                <w:bCs/>
                <w:lang w:val="en-GB"/>
              </w:rPr>
              <w:t>202</w:t>
            </w:r>
            <w:r w:rsidR="00847B6E">
              <w:rPr>
                <w:rFonts w:ascii="Arial Narrow" w:eastAsiaTheme="majorEastAsia" w:hAnsi="Arial Narrow"/>
                <w:b/>
                <w:bCs/>
                <w:lang w:val="en-GB"/>
              </w:rPr>
              <w:t>1</w:t>
            </w:r>
            <w:r>
              <w:rPr>
                <w:rFonts w:ascii="Arial Narrow" w:eastAsiaTheme="majorEastAsia" w:hAnsi="Arial Narrow"/>
                <w:b/>
                <w:bCs/>
                <w:lang w:val="en-GB"/>
              </w:rPr>
              <w:t>/</w:t>
            </w:r>
            <w:r w:rsidR="00E62B82">
              <w:rPr>
                <w:rFonts w:ascii="Arial Narrow" w:eastAsiaTheme="majorEastAsia" w:hAnsi="Arial Narrow"/>
                <w:b/>
                <w:bCs/>
                <w:lang w:val="en-GB"/>
              </w:rPr>
              <w:t>20</w:t>
            </w:r>
            <w:r>
              <w:rPr>
                <w:rFonts w:ascii="Arial Narrow" w:eastAsiaTheme="majorEastAsia" w:hAnsi="Arial Narrow"/>
                <w:b/>
                <w:bCs/>
                <w:lang w:val="en-GB"/>
              </w:rPr>
              <w:t>2</w:t>
            </w:r>
            <w:r w:rsidR="00847B6E">
              <w:rPr>
                <w:rFonts w:ascii="Arial Narrow" w:eastAsiaTheme="majorEastAsia" w:hAnsi="Arial Narrow"/>
                <w:b/>
                <w:bCs/>
                <w:lang w:val="en-GB"/>
              </w:rPr>
              <w:t>2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04F737DF" w14:textId="77777777" w:rsidR="005116D2" w:rsidRPr="00D74068" w:rsidRDefault="005116D2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Dept. Budget Vote Nr.</w:t>
            </w:r>
          </w:p>
        </w:tc>
        <w:tc>
          <w:tcPr>
            <w:tcW w:w="4536" w:type="dxa"/>
            <w:shd w:val="clear" w:color="auto" w:fill="auto"/>
          </w:tcPr>
          <w:p w14:paraId="1B2720E8" w14:textId="1E1DE52D" w:rsidR="005116D2" w:rsidRPr="00D74068" w:rsidRDefault="00775536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>
              <w:rPr>
                <w:rFonts w:ascii="Arial Narrow" w:eastAsiaTheme="majorEastAsia" w:hAnsi="Arial Narrow"/>
                <w:b/>
                <w:bCs/>
                <w:lang w:val="en-GB"/>
              </w:rPr>
              <w:t>4</w:t>
            </w:r>
          </w:p>
        </w:tc>
      </w:tr>
      <w:tr w:rsidR="005116D2" w:rsidRPr="00D74068" w14:paraId="0A5164BF" w14:textId="77777777" w:rsidTr="00C52E7A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14:paraId="1FD6CC32" w14:textId="77777777" w:rsidR="005116D2" w:rsidRPr="00D74068" w:rsidRDefault="005116D2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Which Quarter</w:t>
            </w:r>
          </w:p>
        </w:tc>
        <w:tc>
          <w:tcPr>
            <w:tcW w:w="5153" w:type="dxa"/>
            <w:shd w:val="clear" w:color="auto" w:fill="auto"/>
          </w:tcPr>
          <w:p w14:paraId="0E64671E" w14:textId="605D2DB9" w:rsidR="005116D2" w:rsidRPr="00D74068" w:rsidRDefault="00B72822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>
              <w:rPr>
                <w:rFonts w:ascii="Arial Narrow" w:eastAsiaTheme="majorEastAsia" w:hAnsi="Arial Narrow"/>
                <w:b/>
                <w:bCs/>
                <w:lang w:val="en-GB"/>
              </w:rPr>
              <w:t>4</w:t>
            </w:r>
            <w:r w:rsidRPr="00B72822">
              <w:rPr>
                <w:rFonts w:ascii="Arial Narrow" w:eastAsiaTheme="majorEastAsia" w:hAnsi="Arial Narrow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 </w:t>
            </w:r>
            <w:r w:rsidR="00E62B82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 </w:t>
            </w:r>
          </w:p>
        </w:tc>
        <w:tc>
          <w:tcPr>
            <w:tcW w:w="2246" w:type="dxa"/>
            <w:shd w:val="clear" w:color="auto" w:fill="D9D9D9" w:themeFill="background1" w:themeFillShade="D9"/>
          </w:tcPr>
          <w:p w14:paraId="3CD4B248" w14:textId="321B3CC1" w:rsidR="005116D2" w:rsidRPr="00D74068" w:rsidRDefault="001A7721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Hon. </w:t>
            </w:r>
            <w:r w:rsidR="005116D2"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MEC</w:t>
            </w:r>
          </w:p>
        </w:tc>
        <w:tc>
          <w:tcPr>
            <w:tcW w:w="4536" w:type="dxa"/>
            <w:shd w:val="clear" w:color="auto" w:fill="auto"/>
          </w:tcPr>
          <w:p w14:paraId="46C83977" w14:textId="6C2E9F8F" w:rsidR="005116D2" w:rsidRPr="00D74068" w:rsidRDefault="000601F9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MEC </w:t>
            </w:r>
            <w:r w:rsidR="00847B6E">
              <w:rPr>
                <w:rFonts w:ascii="Arial Narrow" w:eastAsiaTheme="majorEastAsia" w:hAnsi="Arial Narrow"/>
                <w:b/>
                <w:bCs/>
                <w:lang w:val="en-GB"/>
              </w:rPr>
              <w:t>Nomathemba Mokgethi</w:t>
            </w:r>
          </w:p>
        </w:tc>
      </w:tr>
      <w:tr w:rsidR="004B7663" w:rsidRPr="00D74068" w14:paraId="6A852205" w14:textId="77777777" w:rsidTr="00C52E7A">
        <w:trPr>
          <w:tblHeader/>
        </w:trPr>
        <w:tc>
          <w:tcPr>
            <w:tcW w:w="14170" w:type="dxa"/>
            <w:gridSpan w:val="4"/>
            <w:shd w:val="clear" w:color="auto" w:fill="D6E3BC" w:themeFill="accent3" w:themeFillTint="66"/>
          </w:tcPr>
          <w:p w14:paraId="6F92B70B" w14:textId="77777777" w:rsidR="004B7663" w:rsidRPr="00D74068" w:rsidRDefault="004B7663" w:rsidP="00AF0E97">
            <w:pPr>
              <w:jc w:val="center"/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Committee Approvals</w:t>
            </w:r>
          </w:p>
        </w:tc>
      </w:tr>
      <w:tr w:rsidR="00124369" w:rsidRPr="00D74068" w14:paraId="6C4DB3ED" w14:textId="77777777" w:rsidTr="00C52E7A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14:paraId="107711EE" w14:textId="77777777" w:rsidR="00124369" w:rsidRPr="00D74068" w:rsidRDefault="00124369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</w:p>
        </w:tc>
        <w:tc>
          <w:tcPr>
            <w:tcW w:w="7399" w:type="dxa"/>
            <w:gridSpan w:val="2"/>
            <w:shd w:val="clear" w:color="auto" w:fill="D9D9D9" w:themeFill="background1" w:themeFillShade="D9"/>
          </w:tcPr>
          <w:p w14:paraId="42F79175" w14:textId="77777777" w:rsidR="00124369" w:rsidRPr="00D74068" w:rsidRDefault="00124369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Name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7EC1CFCC" w14:textId="1DFD475E" w:rsidR="00124369" w:rsidRPr="00D74068" w:rsidRDefault="00124369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Date </w:t>
            </w:r>
            <w:r w:rsidR="00C67137"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Considered </w:t>
            </w:r>
            <w:r w:rsidR="00C52E7A"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by Committee</w:t>
            </w:r>
          </w:p>
        </w:tc>
      </w:tr>
      <w:tr w:rsidR="00124369" w:rsidRPr="00D74068" w14:paraId="781C313C" w14:textId="77777777" w:rsidTr="00C52E7A">
        <w:trPr>
          <w:tblHeader/>
        </w:trPr>
        <w:tc>
          <w:tcPr>
            <w:tcW w:w="2235" w:type="dxa"/>
            <w:shd w:val="clear" w:color="auto" w:fill="D9D9D9" w:themeFill="background1" w:themeFillShade="D9"/>
          </w:tcPr>
          <w:p w14:paraId="7BFC7DCF" w14:textId="77777777" w:rsidR="00124369" w:rsidRPr="00D74068" w:rsidRDefault="00124369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Hon. Chairperson</w:t>
            </w:r>
          </w:p>
        </w:tc>
        <w:tc>
          <w:tcPr>
            <w:tcW w:w="7399" w:type="dxa"/>
            <w:gridSpan w:val="2"/>
            <w:shd w:val="clear" w:color="auto" w:fill="auto"/>
          </w:tcPr>
          <w:p w14:paraId="20737200" w14:textId="654B56CC" w:rsidR="00124369" w:rsidRPr="00D74068" w:rsidRDefault="000601F9" w:rsidP="00AF0E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Hon. </w:t>
            </w:r>
            <w:r w:rsidR="00847B6E">
              <w:rPr>
                <w:rFonts w:ascii="Arial Narrow" w:hAnsi="Arial Narrow"/>
              </w:rPr>
              <w:t>Rebecca Phaladi-Digamela</w:t>
            </w:r>
          </w:p>
        </w:tc>
        <w:tc>
          <w:tcPr>
            <w:tcW w:w="4536" w:type="dxa"/>
            <w:shd w:val="clear" w:color="auto" w:fill="auto"/>
          </w:tcPr>
          <w:p w14:paraId="79D193B3" w14:textId="23A869E1" w:rsidR="00124369" w:rsidRPr="00D74068" w:rsidRDefault="00B72822" w:rsidP="00AF0E9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  <w:r w:rsidRPr="00B72822"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June</w:t>
            </w:r>
            <w:r w:rsidR="00E62B82">
              <w:rPr>
                <w:rFonts w:ascii="Arial Narrow" w:hAnsi="Arial Narrow"/>
              </w:rPr>
              <w:t xml:space="preserve"> 2022</w:t>
            </w:r>
          </w:p>
        </w:tc>
      </w:tr>
      <w:tr w:rsidR="00351DA4" w:rsidRPr="00D74068" w14:paraId="63021143" w14:textId="77777777" w:rsidTr="00C52E7A">
        <w:trPr>
          <w:tblHeader/>
        </w:trPr>
        <w:tc>
          <w:tcPr>
            <w:tcW w:w="14170" w:type="dxa"/>
            <w:gridSpan w:val="4"/>
            <w:shd w:val="clear" w:color="auto" w:fill="D6E3BC" w:themeFill="accent3" w:themeFillTint="66"/>
          </w:tcPr>
          <w:p w14:paraId="6C99CAB2" w14:textId="77777777" w:rsidR="00351DA4" w:rsidRPr="00D74068" w:rsidRDefault="00351DA4" w:rsidP="00AF0E97">
            <w:pPr>
              <w:jc w:val="center"/>
              <w:rPr>
                <w:rFonts w:ascii="Arial Narrow" w:eastAsiaTheme="majorEastAsia" w:hAnsi="Arial Narrow"/>
                <w:b/>
                <w:bCs/>
                <w:lang w:val="en-GB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Adoption and Tabling</w:t>
            </w:r>
          </w:p>
        </w:tc>
      </w:tr>
      <w:tr w:rsidR="00351DA4" w:rsidRPr="00D74068" w14:paraId="619F6650" w14:textId="77777777" w:rsidTr="00C52E7A">
        <w:trPr>
          <w:tblHeader/>
        </w:trPr>
        <w:tc>
          <w:tcPr>
            <w:tcW w:w="9634" w:type="dxa"/>
            <w:gridSpan w:val="3"/>
            <w:shd w:val="clear" w:color="auto" w:fill="D9D9D9" w:themeFill="background1" w:themeFillShade="D9"/>
          </w:tcPr>
          <w:p w14:paraId="615D2841" w14:textId="77777777" w:rsidR="00351DA4" w:rsidRPr="00D74068" w:rsidRDefault="00351DA4" w:rsidP="00AF0E97">
            <w:pPr>
              <w:rPr>
                <w:rFonts w:ascii="Arial Narrow" w:hAnsi="Arial Narrow"/>
              </w:rPr>
            </w:pPr>
            <w:r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>Date of Final Adoption</w:t>
            </w:r>
            <w:r w:rsidR="005E0CDA" w:rsidRPr="00D74068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 by Committee 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4DDE3B8D" w14:textId="77777777" w:rsidR="00351DA4" w:rsidRPr="00D74068" w:rsidRDefault="00351DA4" w:rsidP="00AF0E97">
            <w:pPr>
              <w:rPr>
                <w:rFonts w:ascii="Arial Narrow" w:hAnsi="Arial Narrow"/>
              </w:rPr>
            </w:pPr>
            <w:r w:rsidRPr="00D74068">
              <w:rPr>
                <w:rFonts w:ascii="Arial Narrow" w:hAnsi="Arial Narrow"/>
                <w:b/>
              </w:rPr>
              <w:t>Scheduled date of House Tabling</w:t>
            </w:r>
          </w:p>
        </w:tc>
      </w:tr>
      <w:tr w:rsidR="00351DA4" w:rsidRPr="00D74068" w14:paraId="4F6F23C6" w14:textId="77777777" w:rsidTr="00124369">
        <w:trPr>
          <w:tblHeader/>
        </w:trPr>
        <w:tc>
          <w:tcPr>
            <w:tcW w:w="9634" w:type="dxa"/>
            <w:gridSpan w:val="3"/>
            <w:shd w:val="clear" w:color="auto" w:fill="auto"/>
          </w:tcPr>
          <w:p w14:paraId="3B24FFF4" w14:textId="4F9BA2A2" w:rsidR="00351DA4" w:rsidRPr="00D74068" w:rsidRDefault="00B72822" w:rsidP="00AF0E97">
            <w:pPr>
              <w:rPr>
                <w:rFonts w:ascii="Arial Narrow" w:eastAsiaTheme="majorEastAsia" w:hAnsi="Arial Narrow"/>
                <w:b/>
                <w:bCs/>
                <w:lang w:val="en-GB"/>
              </w:rPr>
            </w:pPr>
            <w:r>
              <w:rPr>
                <w:rFonts w:ascii="Arial Narrow" w:eastAsiaTheme="majorEastAsia" w:hAnsi="Arial Narrow"/>
                <w:b/>
                <w:bCs/>
                <w:lang w:val="en-GB"/>
              </w:rPr>
              <w:t>20</w:t>
            </w:r>
            <w:r w:rsidRPr="00B72822">
              <w:rPr>
                <w:rFonts w:ascii="Arial Narrow" w:eastAsiaTheme="majorEastAsia" w:hAnsi="Arial Narrow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 June</w:t>
            </w:r>
            <w:r w:rsidR="00E62B82">
              <w:rPr>
                <w:rFonts w:ascii="Arial Narrow" w:eastAsiaTheme="majorEastAsia" w:hAnsi="Arial Narrow"/>
                <w:b/>
                <w:bCs/>
                <w:lang w:val="en-GB"/>
              </w:rPr>
              <w:t xml:space="preserve"> 2022</w:t>
            </w:r>
          </w:p>
        </w:tc>
        <w:tc>
          <w:tcPr>
            <w:tcW w:w="4536" w:type="dxa"/>
            <w:shd w:val="clear" w:color="auto" w:fill="auto"/>
          </w:tcPr>
          <w:p w14:paraId="157BF4E8" w14:textId="45C53283" w:rsidR="00351DA4" w:rsidRPr="00D74068" w:rsidRDefault="00B72822" w:rsidP="00AF0E9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  <w:r w:rsidR="0054150D">
              <w:rPr>
                <w:rFonts w:ascii="Arial Narrow" w:hAnsi="Arial Narrow"/>
                <w:b/>
              </w:rPr>
              <w:t>June</w:t>
            </w:r>
            <w:r w:rsidR="00E62B82">
              <w:rPr>
                <w:rFonts w:ascii="Arial Narrow" w:hAnsi="Arial Narrow"/>
                <w:b/>
              </w:rPr>
              <w:t xml:space="preserve"> 2022</w:t>
            </w:r>
          </w:p>
        </w:tc>
      </w:tr>
    </w:tbl>
    <w:p w14:paraId="75BC454F" w14:textId="77777777" w:rsidR="00880E01" w:rsidRPr="00D74068" w:rsidRDefault="00880E01" w:rsidP="00AF0E97">
      <w:pPr>
        <w:rPr>
          <w:rFonts w:ascii="Arial Narrow" w:hAnsi="Arial Narrow"/>
          <w:b/>
          <w:bCs/>
        </w:rPr>
      </w:pPr>
    </w:p>
    <w:p w14:paraId="24DAD98D" w14:textId="517E2BB1" w:rsidR="00A23E41" w:rsidRPr="00540C7E" w:rsidRDefault="00880E01" w:rsidP="00540C7E">
      <w:pPr>
        <w:spacing w:after="200"/>
        <w:jc w:val="left"/>
        <w:rPr>
          <w:rFonts w:ascii="Arial Narrow" w:hAnsi="Arial Narrow"/>
          <w:b/>
          <w:bCs/>
        </w:rPr>
      </w:pPr>
      <w:r w:rsidRPr="00D74068">
        <w:rPr>
          <w:rFonts w:ascii="Arial Narrow" w:hAnsi="Arial Narrow"/>
          <w:b/>
          <w:bCs/>
        </w:rPr>
        <w:br w:type="page"/>
      </w:r>
    </w:p>
    <w:sdt>
      <w:sdtPr>
        <w:rPr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val="en-ZA" w:eastAsia="en-US"/>
        </w:rPr>
        <w:id w:val="-87708492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AD8BE4D" w14:textId="77777777" w:rsidR="00D754DB" w:rsidRPr="00D74068" w:rsidRDefault="00D754DB" w:rsidP="00540C7E">
          <w:pPr>
            <w:pStyle w:val="TOCHeading"/>
            <w:rPr>
              <w:rFonts w:ascii="Arial Narrow" w:hAnsi="Arial Narrow"/>
              <w:sz w:val="22"/>
              <w:szCs w:val="22"/>
            </w:rPr>
          </w:pPr>
          <w:r w:rsidRPr="00D74068">
            <w:rPr>
              <w:rFonts w:ascii="Arial Narrow" w:hAnsi="Arial Narrow"/>
              <w:sz w:val="22"/>
              <w:szCs w:val="22"/>
            </w:rPr>
            <w:t>Contents</w:t>
          </w:r>
        </w:p>
        <w:p w14:paraId="28F2709B" w14:textId="15C48003" w:rsidR="004901F1" w:rsidRDefault="00D754DB">
          <w:pPr>
            <w:pStyle w:val="TOC1"/>
            <w:rPr>
              <w:rFonts w:eastAsiaTheme="minorEastAsia"/>
              <w:noProof/>
              <w:lang w:eastAsia="en-ZA"/>
            </w:rPr>
          </w:pPr>
          <w:r w:rsidRPr="00D74068">
            <w:rPr>
              <w:rFonts w:ascii="Arial Narrow" w:hAnsi="Arial Narrow"/>
            </w:rPr>
            <w:fldChar w:fldCharType="begin"/>
          </w:r>
          <w:r w:rsidRPr="00D74068">
            <w:rPr>
              <w:rFonts w:ascii="Arial Narrow" w:hAnsi="Arial Narrow"/>
            </w:rPr>
            <w:instrText xml:space="preserve"> TOC \o "1-3" \h \z \u </w:instrText>
          </w:r>
          <w:r w:rsidRPr="00D74068">
            <w:rPr>
              <w:rFonts w:ascii="Arial Narrow" w:hAnsi="Arial Narrow"/>
            </w:rPr>
            <w:fldChar w:fldCharType="separate"/>
          </w:r>
          <w:hyperlink w:anchor="_Toc73627800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i.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ABBREVIATIONS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_Toc73627800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4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77D6AC2B" w14:textId="6846DBE4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01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ii.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SUMMARY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_Toc73627801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5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0197E0DD" w14:textId="4694CAF8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02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iii.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INTRODUCTION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_Toc73627802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10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3A9A3FD9" w14:textId="422056D2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03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iv.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PROCESS FOLLOWED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_Toc73627803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11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4A903F33" w14:textId="33AF29F1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04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1.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DEPARTMENT / ENTITY ACHIEVEMENT OF STRATEGIC PRIORITIES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_Toc73627804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12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1AD564E4" w14:textId="05016C90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05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2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DEPARTMENT / ENTITY ACHIEVEMENT OF APP TARGETS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_Toc73627805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14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078C3EBF" w14:textId="002BD94D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06" w:history="1">
            <w:r w:rsidR="004901F1" w:rsidRPr="005A29B4">
              <w:rPr>
                <w:rStyle w:val="Hyperlink"/>
                <w:rFonts w:ascii="Arial Narrow" w:eastAsiaTheme="majorEastAsia" w:hAnsi="Arial Narrow" w:cstheme="majorBidi"/>
                <w:b/>
                <w:bCs/>
                <w:noProof/>
              </w:rPr>
              <w:t>3.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eastAsiaTheme="majorEastAsia" w:hAnsi="Arial Narrow" w:cstheme="majorBidi"/>
                <w:b/>
                <w:bCs/>
                <w:noProof/>
              </w:rPr>
              <w:t>OVERSIGHT ON DEPARTMENT / ENTITY PROJECT MANAGEMENT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_Toc73627806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15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2A4FD68B" w14:textId="73AFC590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07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4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DEPARTMENT / ENTITY FINANCIAL PERFORMANCE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_Toc73627807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16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53E64BF7" w14:textId="46F23E30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08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5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DEPARTMENT / ENTITY RESOLUTIONS AND PETITIONS MANAGEMENT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_Toc73627808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18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44FD28C8" w14:textId="7B2D0FA4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09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6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DEPARTMENT / ENTITY PUBLIC ENGAGEMENT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_Toc73627809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19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3F1269A2" w14:textId="1900DDC2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10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7.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INTERNATIONAL TREATISE / AGREEMENTS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_Toc73627810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20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406B31AF" w14:textId="050E87FF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11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8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DEPARTMENT / ENTITY GEYODI EMPOWERMENT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_Toc73627811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20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6B5DEB80" w14:textId="16903C42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12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9.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DEPARTMENT / ENTITY COMPLIANCE WITH FIDUCIARY REQUIREMENTS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_Toc73627812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20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0D20810B" w14:textId="1F9F46F4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13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10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A CAPACITATED PUBLIC SERVICE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_Toc73627813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21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33033A12" w14:textId="7E2D3764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14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11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OVERSIGHT ON ANY OTHER COMMITTEE FOCUS AREA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_Toc73627814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22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1DD78B6C" w14:textId="52FAE407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15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12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COMMITTEE FINDINGS / CONCERNS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_Toc73627815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22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710C81A0" w14:textId="7F3CEC4B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16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13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COMMITTEE RECOMMENDATIONS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_Toc73627816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23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07D5DDB3" w14:textId="48EA543B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17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14.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ACKNOWLEDGEMENTS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_Toc73627817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24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32A6D832" w14:textId="6E929C0A" w:rsidR="004901F1" w:rsidRDefault="00D47B77">
          <w:pPr>
            <w:pStyle w:val="TOC1"/>
            <w:rPr>
              <w:rFonts w:eastAsiaTheme="minorEastAsia"/>
              <w:noProof/>
              <w:lang w:eastAsia="en-ZA"/>
            </w:rPr>
          </w:pPr>
          <w:hyperlink w:anchor="_Toc73627818" w:history="1">
            <w:r w:rsidR="004901F1" w:rsidRPr="005A29B4">
              <w:rPr>
                <w:rStyle w:val="Hyperlink"/>
                <w:rFonts w:ascii="Arial Narrow" w:hAnsi="Arial Narrow"/>
                <w:noProof/>
              </w:rPr>
              <w:t>15</w:t>
            </w:r>
            <w:r w:rsidR="004901F1">
              <w:rPr>
                <w:rFonts w:eastAsiaTheme="minorEastAsia"/>
                <w:noProof/>
                <w:lang w:eastAsia="en-ZA"/>
              </w:rPr>
              <w:tab/>
            </w:r>
            <w:r w:rsidR="004901F1" w:rsidRPr="005A29B4">
              <w:rPr>
                <w:rStyle w:val="Hyperlink"/>
                <w:rFonts w:ascii="Arial Narrow" w:hAnsi="Arial Narrow"/>
                <w:noProof/>
              </w:rPr>
              <w:t>ADOPTION</w:t>
            </w:r>
            <w:r w:rsidR="004901F1">
              <w:rPr>
                <w:noProof/>
                <w:webHidden/>
              </w:rPr>
              <w:tab/>
            </w:r>
            <w:r w:rsidR="004901F1">
              <w:rPr>
                <w:noProof/>
                <w:webHidden/>
              </w:rPr>
              <w:fldChar w:fldCharType="begin"/>
            </w:r>
            <w:r w:rsidR="004901F1">
              <w:rPr>
                <w:noProof/>
                <w:webHidden/>
              </w:rPr>
              <w:instrText xml:space="preserve"> PAGEREF _Toc73627818 \h </w:instrText>
            </w:r>
            <w:r w:rsidR="004901F1">
              <w:rPr>
                <w:noProof/>
                <w:webHidden/>
              </w:rPr>
            </w:r>
            <w:r w:rsidR="004901F1">
              <w:rPr>
                <w:noProof/>
                <w:webHidden/>
              </w:rPr>
              <w:fldChar w:fldCharType="separate"/>
            </w:r>
            <w:r w:rsidR="00657166">
              <w:rPr>
                <w:noProof/>
                <w:webHidden/>
              </w:rPr>
              <w:t>24</w:t>
            </w:r>
            <w:r w:rsidR="004901F1">
              <w:rPr>
                <w:noProof/>
                <w:webHidden/>
              </w:rPr>
              <w:fldChar w:fldCharType="end"/>
            </w:r>
          </w:hyperlink>
        </w:p>
        <w:p w14:paraId="030564FD" w14:textId="45C0CA89" w:rsidR="00D754DB" w:rsidRPr="00D74068" w:rsidRDefault="00D754DB" w:rsidP="00540C7E">
          <w:pPr>
            <w:spacing w:line="276" w:lineRule="auto"/>
            <w:rPr>
              <w:rFonts w:ascii="Arial Narrow" w:hAnsi="Arial Narrow"/>
            </w:rPr>
          </w:pPr>
          <w:r w:rsidRPr="00D74068">
            <w:rPr>
              <w:rFonts w:ascii="Arial Narrow" w:hAnsi="Arial Narrow"/>
              <w:b/>
              <w:bCs/>
              <w:noProof/>
            </w:rPr>
            <w:fldChar w:fldCharType="end"/>
          </w:r>
        </w:p>
      </w:sdtContent>
    </w:sdt>
    <w:p w14:paraId="00FFE1CE" w14:textId="77777777" w:rsidR="00ED70F4" w:rsidRPr="00D74068" w:rsidRDefault="00ED70F4" w:rsidP="00AF0E97">
      <w:pPr>
        <w:spacing w:after="200"/>
        <w:jc w:val="left"/>
        <w:rPr>
          <w:rFonts w:ascii="Arial Narrow" w:hAnsi="Arial Narrow" w:cs="Arial Narrow"/>
          <w:bCs/>
          <w:i/>
          <w:color w:val="FF0000"/>
        </w:rPr>
      </w:pPr>
      <w:r w:rsidRPr="00D74068">
        <w:rPr>
          <w:rFonts w:ascii="Arial Narrow" w:hAnsi="Arial Narrow" w:cs="Arial Narrow"/>
          <w:bCs/>
          <w:i/>
          <w:color w:val="FF0000"/>
        </w:rPr>
        <w:br w:type="page"/>
      </w:r>
    </w:p>
    <w:p w14:paraId="73864F89" w14:textId="39BF56BB" w:rsidR="004B7663" w:rsidRPr="00D74068" w:rsidRDefault="009A46D6" w:rsidP="00C67137">
      <w:pPr>
        <w:pStyle w:val="Heading1"/>
        <w:numPr>
          <w:ilvl w:val="0"/>
          <w:numId w:val="28"/>
        </w:numPr>
        <w:shd w:val="clear" w:color="auto" w:fill="D9D9D9" w:themeFill="background1" w:themeFillShade="D9"/>
        <w:ind w:left="567" w:hanging="567"/>
        <w:rPr>
          <w:rFonts w:ascii="Arial Narrow" w:hAnsi="Arial Narrow"/>
          <w:color w:val="auto"/>
          <w:sz w:val="22"/>
          <w:szCs w:val="22"/>
        </w:rPr>
      </w:pPr>
      <w:bookmarkStart w:id="1" w:name="_Toc73627800"/>
      <w:r w:rsidRPr="00D74068">
        <w:rPr>
          <w:rFonts w:ascii="Arial Narrow" w:hAnsi="Arial Narrow"/>
          <w:color w:val="auto"/>
          <w:sz w:val="22"/>
          <w:szCs w:val="22"/>
        </w:rPr>
        <w:lastRenderedPageBreak/>
        <w:t>ABBREVIATIONS</w:t>
      </w:r>
      <w:bookmarkEnd w:id="1"/>
    </w:p>
    <w:p w14:paraId="02A63859" w14:textId="77777777" w:rsidR="004B7663" w:rsidRPr="00D74068" w:rsidRDefault="004B7663" w:rsidP="00AF0E97">
      <w:pPr>
        <w:jc w:val="left"/>
        <w:rPr>
          <w:rFonts w:ascii="Arial Narrow" w:hAnsi="Arial Narrow" w:cs="Arial Narrow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3080"/>
        <w:gridCol w:w="10949"/>
      </w:tblGrid>
      <w:tr w:rsidR="009A46D6" w:rsidRPr="00D74068" w14:paraId="1E9A3220" w14:textId="77777777" w:rsidTr="00CD699F">
        <w:trPr>
          <w:tblHeader/>
        </w:trPr>
        <w:tc>
          <w:tcPr>
            <w:tcW w:w="3080" w:type="dxa"/>
            <w:shd w:val="clear" w:color="auto" w:fill="D6E3BC" w:themeFill="accent3" w:themeFillTint="66"/>
          </w:tcPr>
          <w:p w14:paraId="3DCC5F43" w14:textId="77777777" w:rsidR="009A46D6" w:rsidRPr="00D74068" w:rsidRDefault="009A46D6" w:rsidP="00AF0E97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 w:rsidRPr="00D74068">
              <w:rPr>
                <w:rFonts w:ascii="Arial Narrow" w:hAnsi="Arial Narrow" w:cs="Arial Narrow"/>
                <w:b/>
                <w:bCs/>
              </w:rPr>
              <w:t>Abbreviation</w:t>
            </w:r>
          </w:p>
        </w:tc>
        <w:tc>
          <w:tcPr>
            <w:tcW w:w="10949" w:type="dxa"/>
            <w:shd w:val="clear" w:color="auto" w:fill="D6E3BC" w:themeFill="accent3" w:themeFillTint="66"/>
          </w:tcPr>
          <w:p w14:paraId="646F5845" w14:textId="77777777" w:rsidR="009A46D6" w:rsidRPr="00D74068" w:rsidRDefault="009A46D6" w:rsidP="00AF0E97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 w:rsidRPr="00D74068">
              <w:rPr>
                <w:rFonts w:ascii="Arial Narrow" w:hAnsi="Arial Narrow" w:cs="Arial Narrow"/>
                <w:b/>
                <w:bCs/>
              </w:rPr>
              <w:t>Full Wording</w:t>
            </w:r>
          </w:p>
        </w:tc>
      </w:tr>
      <w:tr w:rsidR="00F852C4" w:rsidRPr="00D74068" w14:paraId="0C07D113" w14:textId="77777777" w:rsidTr="00CD699F">
        <w:tc>
          <w:tcPr>
            <w:tcW w:w="3080" w:type="dxa"/>
            <w:shd w:val="clear" w:color="auto" w:fill="FFFFFF" w:themeFill="background1"/>
          </w:tcPr>
          <w:p w14:paraId="1C81AE0C" w14:textId="77777777" w:rsidR="00F852C4" w:rsidRPr="00CD699F" w:rsidRDefault="00F852C4" w:rsidP="00AF0E97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 Narrow"/>
                <w:bCs/>
              </w:rPr>
              <w:t>APP</w:t>
            </w:r>
          </w:p>
        </w:tc>
        <w:tc>
          <w:tcPr>
            <w:tcW w:w="10949" w:type="dxa"/>
            <w:shd w:val="clear" w:color="auto" w:fill="FFFFFF" w:themeFill="background1"/>
          </w:tcPr>
          <w:p w14:paraId="35FED395" w14:textId="77777777" w:rsidR="00F852C4" w:rsidRPr="00CD699F" w:rsidRDefault="00F852C4" w:rsidP="00AF0E97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 Narrow"/>
                <w:bCs/>
              </w:rPr>
              <w:t>Annual Performance Plan</w:t>
            </w:r>
          </w:p>
        </w:tc>
      </w:tr>
      <w:tr w:rsidR="00CD699F" w:rsidRPr="00D74068" w14:paraId="4902E852" w14:textId="77777777" w:rsidTr="00CD699F">
        <w:tc>
          <w:tcPr>
            <w:tcW w:w="3080" w:type="dxa"/>
          </w:tcPr>
          <w:p w14:paraId="041F0B1B" w14:textId="498F5A9C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AIDS</w:t>
            </w:r>
          </w:p>
        </w:tc>
        <w:tc>
          <w:tcPr>
            <w:tcW w:w="10949" w:type="dxa"/>
          </w:tcPr>
          <w:p w14:paraId="35F9BE36" w14:textId="170196F4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Acquired Immune Deficiency Syndrome</w:t>
            </w:r>
          </w:p>
        </w:tc>
      </w:tr>
      <w:tr w:rsidR="00CD699F" w:rsidRPr="00D74068" w14:paraId="6BC72FED" w14:textId="77777777" w:rsidTr="00CD699F">
        <w:tc>
          <w:tcPr>
            <w:tcW w:w="3080" w:type="dxa"/>
          </w:tcPr>
          <w:p w14:paraId="0F976F4E" w14:textId="70DB1847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ANC</w:t>
            </w:r>
          </w:p>
        </w:tc>
        <w:tc>
          <w:tcPr>
            <w:tcW w:w="10949" w:type="dxa"/>
          </w:tcPr>
          <w:p w14:paraId="3F95AAD3" w14:textId="362140C5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Antenatal Classes</w:t>
            </w:r>
          </w:p>
        </w:tc>
      </w:tr>
      <w:tr w:rsidR="00CD699F" w:rsidRPr="00D74068" w14:paraId="0AA8C67C" w14:textId="77777777" w:rsidTr="00CD699F">
        <w:tc>
          <w:tcPr>
            <w:tcW w:w="3080" w:type="dxa"/>
          </w:tcPr>
          <w:p w14:paraId="33E83637" w14:textId="0A830317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ART</w:t>
            </w:r>
          </w:p>
        </w:tc>
        <w:tc>
          <w:tcPr>
            <w:tcW w:w="10949" w:type="dxa"/>
          </w:tcPr>
          <w:p w14:paraId="6E749C9B" w14:textId="0B7FF5DC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Anti-Retroviral therapy/ treatment</w:t>
            </w:r>
          </w:p>
        </w:tc>
      </w:tr>
      <w:tr w:rsidR="00CD699F" w:rsidRPr="00D74068" w14:paraId="65620013" w14:textId="77777777" w:rsidTr="00CD699F">
        <w:tc>
          <w:tcPr>
            <w:tcW w:w="3080" w:type="dxa"/>
          </w:tcPr>
          <w:p w14:paraId="0FC9491B" w14:textId="0A42CFB1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ARV</w:t>
            </w:r>
          </w:p>
        </w:tc>
        <w:tc>
          <w:tcPr>
            <w:tcW w:w="10949" w:type="dxa"/>
          </w:tcPr>
          <w:p w14:paraId="38065119" w14:textId="1B8CD276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Anti-retroviral</w:t>
            </w:r>
          </w:p>
        </w:tc>
      </w:tr>
      <w:tr w:rsidR="00CD699F" w:rsidRPr="00D74068" w14:paraId="554D900C" w14:textId="77777777" w:rsidTr="00CD699F">
        <w:tc>
          <w:tcPr>
            <w:tcW w:w="3080" w:type="dxa"/>
          </w:tcPr>
          <w:p w14:paraId="2EB217A5" w14:textId="404D067E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CAPEX</w:t>
            </w:r>
          </w:p>
        </w:tc>
        <w:tc>
          <w:tcPr>
            <w:tcW w:w="10949" w:type="dxa"/>
          </w:tcPr>
          <w:p w14:paraId="0141D323" w14:textId="7DF36D9C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/>
              </w:rPr>
              <w:t>Capital Expenditure</w:t>
            </w:r>
          </w:p>
        </w:tc>
      </w:tr>
      <w:tr w:rsidR="00CD699F" w:rsidRPr="00D74068" w14:paraId="3C3F1C60" w14:textId="77777777" w:rsidTr="00CD699F">
        <w:tc>
          <w:tcPr>
            <w:tcW w:w="3080" w:type="dxa"/>
          </w:tcPr>
          <w:p w14:paraId="00281118" w14:textId="05CA2525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CHC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1C246B8F" w14:textId="07DEF523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Community Health Centre</w:t>
            </w:r>
          </w:p>
        </w:tc>
      </w:tr>
      <w:tr w:rsidR="00CD699F" w:rsidRPr="00D74068" w14:paraId="160971A6" w14:textId="77777777" w:rsidTr="00F127E8">
        <w:tc>
          <w:tcPr>
            <w:tcW w:w="3080" w:type="dxa"/>
          </w:tcPr>
          <w:p w14:paraId="19AEBCAA" w14:textId="2D777BDB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CHW</w:t>
            </w:r>
          </w:p>
        </w:tc>
        <w:tc>
          <w:tcPr>
            <w:tcW w:w="10949" w:type="dxa"/>
          </w:tcPr>
          <w:p w14:paraId="5F8896AE" w14:textId="6C7DB1B6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Community Health Worker</w:t>
            </w:r>
          </w:p>
        </w:tc>
      </w:tr>
      <w:tr w:rsidR="00CD699F" w:rsidRPr="00D74068" w14:paraId="4F17FF7C" w14:textId="77777777" w:rsidTr="00F127E8">
        <w:tc>
          <w:tcPr>
            <w:tcW w:w="3080" w:type="dxa"/>
          </w:tcPr>
          <w:p w14:paraId="698A7704" w14:textId="7AD215AC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CCMT</w:t>
            </w:r>
          </w:p>
        </w:tc>
        <w:tc>
          <w:tcPr>
            <w:tcW w:w="10949" w:type="dxa"/>
          </w:tcPr>
          <w:p w14:paraId="0004B172" w14:textId="6D79383B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Comprehensive Care Management and Treatment</w:t>
            </w:r>
          </w:p>
        </w:tc>
      </w:tr>
      <w:tr w:rsidR="00CD699F" w:rsidRPr="00D74068" w14:paraId="6242B6CA" w14:textId="77777777" w:rsidTr="00F127E8">
        <w:tc>
          <w:tcPr>
            <w:tcW w:w="3080" w:type="dxa"/>
          </w:tcPr>
          <w:p w14:paraId="5E697991" w14:textId="682A8D10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CCMDD</w:t>
            </w:r>
          </w:p>
        </w:tc>
        <w:tc>
          <w:tcPr>
            <w:tcW w:w="10949" w:type="dxa"/>
          </w:tcPr>
          <w:p w14:paraId="0F69A099" w14:textId="1E28DB30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Central Chronic Medication Distribution</w:t>
            </w:r>
          </w:p>
        </w:tc>
      </w:tr>
      <w:tr w:rsidR="00CD699F" w:rsidRPr="00D74068" w14:paraId="22A6EDF4" w14:textId="77777777" w:rsidTr="00CD699F">
        <w:tc>
          <w:tcPr>
            <w:tcW w:w="3080" w:type="dxa"/>
          </w:tcPr>
          <w:p w14:paraId="2367E5DC" w14:textId="26D5D233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 xml:space="preserve">DID </w:t>
            </w:r>
          </w:p>
        </w:tc>
        <w:tc>
          <w:tcPr>
            <w:tcW w:w="10949" w:type="dxa"/>
          </w:tcPr>
          <w:p w14:paraId="63E9FD4A" w14:textId="039FB629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 xml:space="preserve">Department of Infrastructure </w:t>
            </w:r>
          </w:p>
        </w:tc>
      </w:tr>
      <w:tr w:rsidR="00CD699F" w:rsidRPr="00D74068" w14:paraId="3A090CD7" w14:textId="77777777" w:rsidTr="00CD699F">
        <w:tc>
          <w:tcPr>
            <w:tcW w:w="3080" w:type="dxa"/>
          </w:tcPr>
          <w:p w14:paraId="38965C0E" w14:textId="4A3D1B5F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DHS</w:t>
            </w:r>
          </w:p>
        </w:tc>
        <w:tc>
          <w:tcPr>
            <w:tcW w:w="10949" w:type="dxa"/>
          </w:tcPr>
          <w:p w14:paraId="7B565508" w14:textId="0540FDD2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District Health System</w:t>
            </w:r>
          </w:p>
        </w:tc>
      </w:tr>
      <w:tr w:rsidR="00CD699F" w:rsidRPr="00D74068" w14:paraId="791C7278" w14:textId="77777777" w:rsidTr="00CD699F">
        <w:tc>
          <w:tcPr>
            <w:tcW w:w="3080" w:type="dxa"/>
          </w:tcPr>
          <w:p w14:paraId="281277BE" w14:textId="64ACC8CA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DCST</w:t>
            </w:r>
          </w:p>
        </w:tc>
        <w:tc>
          <w:tcPr>
            <w:tcW w:w="10949" w:type="dxa"/>
          </w:tcPr>
          <w:p w14:paraId="678875CF" w14:textId="36B88434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District Clinical Specialist Teams</w:t>
            </w:r>
          </w:p>
        </w:tc>
      </w:tr>
      <w:tr w:rsidR="00CD699F" w:rsidRPr="00D74068" w14:paraId="4AF74F4F" w14:textId="77777777" w:rsidTr="00CD699F">
        <w:tc>
          <w:tcPr>
            <w:tcW w:w="3080" w:type="dxa"/>
          </w:tcPr>
          <w:p w14:paraId="3638813F" w14:textId="2D00DEDE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EMS</w:t>
            </w:r>
          </w:p>
        </w:tc>
        <w:tc>
          <w:tcPr>
            <w:tcW w:w="10949" w:type="dxa"/>
          </w:tcPr>
          <w:p w14:paraId="30C32F38" w14:textId="6CFA5753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Emergency Medical Service</w:t>
            </w:r>
          </w:p>
        </w:tc>
      </w:tr>
      <w:tr w:rsidR="00CD699F" w:rsidRPr="00D74068" w14:paraId="0454BD89" w14:textId="77777777" w:rsidTr="00CD699F">
        <w:tc>
          <w:tcPr>
            <w:tcW w:w="3080" w:type="dxa"/>
          </w:tcPr>
          <w:p w14:paraId="6EE62451" w14:textId="02ADD73F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>EPI</w:t>
            </w:r>
          </w:p>
        </w:tc>
        <w:tc>
          <w:tcPr>
            <w:tcW w:w="10949" w:type="dxa"/>
          </w:tcPr>
          <w:p w14:paraId="0E0C2E31" w14:textId="146F1EB7" w:rsidR="00CD699F" w:rsidRPr="00CD699F" w:rsidRDefault="00CD699F" w:rsidP="00CD699F">
            <w:pPr>
              <w:jc w:val="left"/>
              <w:rPr>
                <w:rFonts w:ascii="Arial Narrow" w:hAnsi="Arial Narrow" w:cs="Arial Narrow"/>
                <w:bCs/>
              </w:rPr>
            </w:pPr>
            <w:r w:rsidRPr="00CD699F">
              <w:rPr>
                <w:rFonts w:ascii="Arial Narrow" w:hAnsi="Arial Narrow" w:cs="Arial"/>
              </w:rPr>
              <w:t xml:space="preserve">Expanded Programme for Immunization </w:t>
            </w:r>
          </w:p>
        </w:tc>
      </w:tr>
      <w:tr w:rsidR="00CD699F" w:rsidRPr="0006586C" w14:paraId="342E0A00" w14:textId="77777777" w:rsidTr="00CD699F">
        <w:tc>
          <w:tcPr>
            <w:tcW w:w="3080" w:type="dxa"/>
          </w:tcPr>
          <w:p w14:paraId="6390610A" w14:textId="6607FF8D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bookmarkStart w:id="2" w:name="_Hlk82421436"/>
            <w:r w:rsidRPr="00CD699F">
              <w:rPr>
                <w:rFonts w:ascii="Arial Narrow" w:hAnsi="Arial Narrow" w:cs="Arial"/>
              </w:rPr>
              <w:t>FY</w:t>
            </w:r>
          </w:p>
        </w:tc>
        <w:tc>
          <w:tcPr>
            <w:tcW w:w="10949" w:type="dxa"/>
          </w:tcPr>
          <w:p w14:paraId="34E79AE5" w14:textId="47DD0A58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Financial Year</w:t>
            </w:r>
          </w:p>
        </w:tc>
      </w:tr>
      <w:tr w:rsidR="00CD699F" w:rsidRPr="0006586C" w14:paraId="69A27940" w14:textId="77777777" w:rsidTr="00CD699F">
        <w:tc>
          <w:tcPr>
            <w:tcW w:w="3080" w:type="dxa"/>
          </w:tcPr>
          <w:p w14:paraId="65426E6D" w14:textId="646A2FEC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GSSC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40932FED" w14:textId="7127B7F8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Gauteng Shared Services Centre</w:t>
            </w:r>
          </w:p>
        </w:tc>
      </w:tr>
      <w:tr w:rsidR="00CD699F" w:rsidRPr="0006586C" w14:paraId="127BB6CC" w14:textId="77777777" w:rsidTr="00CD699F">
        <w:tc>
          <w:tcPr>
            <w:tcW w:w="3080" w:type="dxa"/>
          </w:tcPr>
          <w:p w14:paraId="19128A82" w14:textId="1E730D6A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GPA</w:t>
            </w:r>
            <w:r w:rsidRPr="00CD699F">
              <w:rPr>
                <w:rFonts w:ascii="Arial Narrow" w:hAnsi="Arial Narrow" w:cs="Arial"/>
              </w:rPr>
              <w:tab/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7758532C" w14:textId="4224A2BD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Gauteng Programme of Action</w:t>
            </w:r>
          </w:p>
        </w:tc>
      </w:tr>
      <w:tr w:rsidR="00CD699F" w:rsidRPr="0006586C" w14:paraId="3168CAB8" w14:textId="77777777" w:rsidTr="00CD699F">
        <w:tc>
          <w:tcPr>
            <w:tcW w:w="3080" w:type="dxa"/>
          </w:tcPr>
          <w:p w14:paraId="2F2074AC" w14:textId="7013B5FC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GDH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0B28A5AE" w14:textId="1C13F205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Gauteng Department of Health</w:t>
            </w:r>
          </w:p>
        </w:tc>
      </w:tr>
      <w:tr w:rsidR="00CD699F" w:rsidRPr="0006586C" w14:paraId="61529FAA" w14:textId="77777777" w:rsidTr="00CD699F">
        <w:tc>
          <w:tcPr>
            <w:tcW w:w="3080" w:type="dxa"/>
          </w:tcPr>
          <w:p w14:paraId="7A4FC51B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DHS</w:t>
            </w:r>
          </w:p>
        </w:tc>
        <w:tc>
          <w:tcPr>
            <w:tcW w:w="10949" w:type="dxa"/>
          </w:tcPr>
          <w:p w14:paraId="6149A52D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District Health System</w:t>
            </w:r>
          </w:p>
        </w:tc>
      </w:tr>
      <w:tr w:rsidR="00CD699F" w:rsidRPr="0006586C" w14:paraId="67F5665E" w14:textId="77777777" w:rsidTr="00CD699F">
        <w:tc>
          <w:tcPr>
            <w:tcW w:w="3080" w:type="dxa"/>
          </w:tcPr>
          <w:p w14:paraId="39C42150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DCST</w:t>
            </w:r>
          </w:p>
        </w:tc>
        <w:tc>
          <w:tcPr>
            <w:tcW w:w="10949" w:type="dxa"/>
          </w:tcPr>
          <w:p w14:paraId="343ECAC3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District Clinical Specialist Teams</w:t>
            </w:r>
          </w:p>
        </w:tc>
      </w:tr>
      <w:tr w:rsidR="00CD699F" w:rsidRPr="0006586C" w14:paraId="7E9A9C44" w14:textId="77777777" w:rsidTr="00CD699F">
        <w:tc>
          <w:tcPr>
            <w:tcW w:w="3080" w:type="dxa"/>
          </w:tcPr>
          <w:p w14:paraId="4C650195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EMS</w:t>
            </w:r>
          </w:p>
        </w:tc>
        <w:tc>
          <w:tcPr>
            <w:tcW w:w="10949" w:type="dxa"/>
          </w:tcPr>
          <w:p w14:paraId="59FA9E60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Emergency Medical Service</w:t>
            </w:r>
          </w:p>
        </w:tc>
      </w:tr>
      <w:tr w:rsidR="00CD699F" w:rsidRPr="0006586C" w14:paraId="33836FBD" w14:textId="77777777" w:rsidTr="00CD699F">
        <w:tc>
          <w:tcPr>
            <w:tcW w:w="3080" w:type="dxa"/>
          </w:tcPr>
          <w:p w14:paraId="0C69E347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lastRenderedPageBreak/>
              <w:t>EPI</w:t>
            </w:r>
          </w:p>
        </w:tc>
        <w:tc>
          <w:tcPr>
            <w:tcW w:w="10949" w:type="dxa"/>
          </w:tcPr>
          <w:p w14:paraId="5540D6F6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 xml:space="preserve">Expanded Programme for Immunization </w:t>
            </w:r>
          </w:p>
        </w:tc>
      </w:tr>
      <w:tr w:rsidR="00CD699F" w:rsidRPr="0006586C" w14:paraId="313C0ED6" w14:textId="77777777" w:rsidTr="00CD699F">
        <w:tc>
          <w:tcPr>
            <w:tcW w:w="3080" w:type="dxa"/>
          </w:tcPr>
          <w:p w14:paraId="54626D5E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FY</w:t>
            </w:r>
          </w:p>
        </w:tc>
        <w:tc>
          <w:tcPr>
            <w:tcW w:w="10949" w:type="dxa"/>
          </w:tcPr>
          <w:p w14:paraId="5F0A8278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Financial Year</w:t>
            </w:r>
          </w:p>
        </w:tc>
      </w:tr>
      <w:tr w:rsidR="00CD699F" w:rsidRPr="0006586C" w14:paraId="0A82BF26" w14:textId="77777777" w:rsidTr="00CD699F">
        <w:tc>
          <w:tcPr>
            <w:tcW w:w="3080" w:type="dxa"/>
          </w:tcPr>
          <w:p w14:paraId="6811E807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GSSC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11FF4EE7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Gauteng Shared Services Centre</w:t>
            </w:r>
          </w:p>
        </w:tc>
      </w:tr>
      <w:tr w:rsidR="00CD699F" w:rsidRPr="0006586C" w14:paraId="673FB8D9" w14:textId="77777777" w:rsidTr="00CD699F">
        <w:tc>
          <w:tcPr>
            <w:tcW w:w="3080" w:type="dxa"/>
          </w:tcPr>
          <w:p w14:paraId="54EBD65E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GPA</w:t>
            </w:r>
            <w:r w:rsidRPr="00CD699F">
              <w:rPr>
                <w:rFonts w:ascii="Arial Narrow" w:hAnsi="Arial Narrow" w:cs="Arial"/>
              </w:rPr>
              <w:tab/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768BAB83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Gauteng Programme of Action</w:t>
            </w:r>
          </w:p>
        </w:tc>
      </w:tr>
      <w:tr w:rsidR="00CD699F" w:rsidRPr="0006586C" w14:paraId="2508CBF7" w14:textId="77777777" w:rsidTr="00CD699F">
        <w:tc>
          <w:tcPr>
            <w:tcW w:w="3080" w:type="dxa"/>
          </w:tcPr>
          <w:p w14:paraId="12A34B34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GDH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1D88D2B9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Gauteng Department of Health</w:t>
            </w:r>
          </w:p>
        </w:tc>
      </w:tr>
      <w:bookmarkEnd w:id="2"/>
      <w:tr w:rsidR="00CD699F" w:rsidRPr="0006586C" w14:paraId="4CF77E9A" w14:textId="77777777" w:rsidTr="00CD699F">
        <w:tc>
          <w:tcPr>
            <w:tcW w:w="3080" w:type="dxa"/>
          </w:tcPr>
          <w:p w14:paraId="5D858484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HIV</w:t>
            </w:r>
          </w:p>
        </w:tc>
        <w:tc>
          <w:tcPr>
            <w:tcW w:w="10949" w:type="dxa"/>
          </w:tcPr>
          <w:p w14:paraId="6639A839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Human Immune Virus</w:t>
            </w:r>
          </w:p>
        </w:tc>
      </w:tr>
      <w:tr w:rsidR="00CD699F" w:rsidRPr="0006586C" w14:paraId="460B3B34" w14:textId="77777777" w:rsidTr="00CD699F">
        <w:tc>
          <w:tcPr>
            <w:tcW w:w="3080" w:type="dxa"/>
          </w:tcPr>
          <w:p w14:paraId="4DC0C95D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ICT</w:t>
            </w:r>
          </w:p>
        </w:tc>
        <w:tc>
          <w:tcPr>
            <w:tcW w:w="10949" w:type="dxa"/>
          </w:tcPr>
          <w:p w14:paraId="77F9D271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Information and Communication Technology</w:t>
            </w:r>
          </w:p>
        </w:tc>
      </w:tr>
      <w:tr w:rsidR="00CD699F" w:rsidRPr="0006586C" w14:paraId="79B9B107" w14:textId="77777777" w:rsidTr="00CD699F">
        <w:tc>
          <w:tcPr>
            <w:tcW w:w="3080" w:type="dxa"/>
          </w:tcPr>
          <w:p w14:paraId="37EB0100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MDR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4D921EF0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Multi Drugs Resistance</w:t>
            </w:r>
          </w:p>
        </w:tc>
      </w:tr>
      <w:tr w:rsidR="00CD699F" w:rsidRPr="0006586C" w14:paraId="74BCF641" w14:textId="77777777" w:rsidTr="00CD699F">
        <w:tc>
          <w:tcPr>
            <w:tcW w:w="3080" w:type="dxa"/>
          </w:tcPr>
          <w:p w14:paraId="63C9638F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MMC</w:t>
            </w:r>
          </w:p>
        </w:tc>
        <w:tc>
          <w:tcPr>
            <w:tcW w:w="10949" w:type="dxa"/>
          </w:tcPr>
          <w:p w14:paraId="3FFD5544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Male Medical Circumcision</w:t>
            </w:r>
          </w:p>
        </w:tc>
      </w:tr>
      <w:tr w:rsidR="00CD699F" w:rsidRPr="0006586C" w14:paraId="35171A2F" w14:textId="77777777" w:rsidTr="00CD699F">
        <w:tc>
          <w:tcPr>
            <w:tcW w:w="3080" w:type="dxa"/>
          </w:tcPr>
          <w:p w14:paraId="104012AD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MTEF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05194274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Medium Term Expenditure Framework</w:t>
            </w:r>
          </w:p>
        </w:tc>
      </w:tr>
      <w:tr w:rsidR="00CD699F" w:rsidRPr="0006586C" w14:paraId="7C162646" w14:textId="77777777" w:rsidTr="00CD699F">
        <w:tc>
          <w:tcPr>
            <w:tcW w:w="3080" w:type="dxa"/>
          </w:tcPr>
          <w:p w14:paraId="52543FD6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NCD</w:t>
            </w:r>
          </w:p>
        </w:tc>
        <w:tc>
          <w:tcPr>
            <w:tcW w:w="10949" w:type="dxa"/>
          </w:tcPr>
          <w:p w14:paraId="0521C884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Non-Communicable diseases</w:t>
            </w:r>
          </w:p>
        </w:tc>
      </w:tr>
      <w:tr w:rsidR="00CD699F" w:rsidRPr="0006586C" w14:paraId="6747C487" w14:textId="77777777" w:rsidTr="00CD699F">
        <w:tc>
          <w:tcPr>
            <w:tcW w:w="3080" w:type="dxa"/>
          </w:tcPr>
          <w:p w14:paraId="78C73FB7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NDOH</w:t>
            </w:r>
          </w:p>
        </w:tc>
        <w:tc>
          <w:tcPr>
            <w:tcW w:w="10949" w:type="dxa"/>
          </w:tcPr>
          <w:p w14:paraId="0EE44C17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National Department of Health</w:t>
            </w:r>
          </w:p>
        </w:tc>
      </w:tr>
      <w:tr w:rsidR="00CD699F" w:rsidRPr="0006586C" w14:paraId="1F4CB410" w14:textId="77777777" w:rsidTr="00CD699F">
        <w:tc>
          <w:tcPr>
            <w:tcW w:w="3080" w:type="dxa"/>
          </w:tcPr>
          <w:p w14:paraId="474B5565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NHLS</w:t>
            </w:r>
          </w:p>
        </w:tc>
        <w:tc>
          <w:tcPr>
            <w:tcW w:w="10949" w:type="dxa"/>
          </w:tcPr>
          <w:p w14:paraId="3017E22D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National Health Laboratory Service</w:t>
            </w:r>
          </w:p>
        </w:tc>
      </w:tr>
      <w:tr w:rsidR="00CD699F" w:rsidRPr="0006586C" w14:paraId="4DE60B9B" w14:textId="77777777" w:rsidTr="00CD699F">
        <w:tc>
          <w:tcPr>
            <w:tcW w:w="3080" w:type="dxa"/>
          </w:tcPr>
          <w:p w14:paraId="5CA489E0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NSDA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2F4A3BD4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Negotiated Service Delivery Agreement</w:t>
            </w:r>
          </w:p>
        </w:tc>
      </w:tr>
      <w:tr w:rsidR="00CD699F" w:rsidRPr="0006586C" w14:paraId="630E32CB" w14:textId="77777777" w:rsidTr="00CD699F">
        <w:tc>
          <w:tcPr>
            <w:tcW w:w="3080" w:type="dxa"/>
          </w:tcPr>
          <w:p w14:paraId="0D58201D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NIART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08D4B41B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Nurse initiated Antiretroviral Therapy</w:t>
            </w:r>
          </w:p>
        </w:tc>
      </w:tr>
      <w:tr w:rsidR="00CD699F" w:rsidRPr="0006586C" w14:paraId="7CE4CDFF" w14:textId="77777777" w:rsidTr="00CD699F">
        <w:tc>
          <w:tcPr>
            <w:tcW w:w="3080" w:type="dxa"/>
          </w:tcPr>
          <w:p w14:paraId="32BF7E6C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NSP</w:t>
            </w:r>
          </w:p>
        </w:tc>
        <w:tc>
          <w:tcPr>
            <w:tcW w:w="10949" w:type="dxa"/>
          </w:tcPr>
          <w:p w14:paraId="7761C58E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National Strategic Plans</w:t>
            </w:r>
          </w:p>
        </w:tc>
      </w:tr>
      <w:tr w:rsidR="00CD699F" w:rsidRPr="0006586C" w14:paraId="49DD742F" w14:textId="77777777" w:rsidTr="00CD699F">
        <w:tc>
          <w:tcPr>
            <w:tcW w:w="3080" w:type="dxa"/>
          </w:tcPr>
          <w:p w14:paraId="70BFA1C0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OSD</w:t>
            </w:r>
          </w:p>
        </w:tc>
        <w:tc>
          <w:tcPr>
            <w:tcW w:w="10949" w:type="dxa"/>
          </w:tcPr>
          <w:p w14:paraId="02AD352B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Occupational Specific Dispensation</w:t>
            </w:r>
          </w:p>
        </w:tc>
      </w:tr>
      <w:tr w:rsidR="00CD699F" w:rsidRPr="0006586C" w14:paraId="015C2082" w14:textId="77777777" w:rsidTr="00CD699F">
        <w:tc>
          <w:tcPr>
            <w:tcW w:w="3080" w:type="dxa"/>
          </w:tcPr>
          <w:p w14:paraId="4FBF0671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PAC</w:t>
            </w:r>
          </w:p>
        </w:tc>
        <w:tc>
          <w:tcPr>
            <w:tcW w:w="10949" w:type="dxa"/>
          </w:tcPr>
          <w:p w14:paraId="6E6705F3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 xml:space="preserve">Picture Archiving and Communications </w:t>
            </w:r>
          </w:p>
        </w:tc>
      </w:tr>
      <w:tr w:rsidR="00CD699F" w:rsidRPr="0006586C" w14:paraId="00C9295E" w14:textId="77777777" w:rsidTr="00CD699F">
        <w:tc>
          <w:tcPr>
            <w:tcW w:w="3080" w:type="dxa"/>
          </w:tcPr>
          <w:p w14:paraId="4657DDFD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PCR</w:t>
            </w:r>
          </w:p>
        </w:tc>
        <w:tc>
          <w:tcPr>
            <w:tcW w:w="10949" w:type="dxa"/>
          </w:tcPr>
          <w:p w14:paraId="33EC06AF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 xml:space="preserve">Patient Day Equivalent </w:t>
            </w:r>
          </w:p>
        </w:tc>
      </w:tr>
      <w:tr w:rsidR="00CD699F" w:rsidRPr="0006586C" w14:paraId="54E3CD0C" w14:textId="77777777" w:rsidTr="00CD699F">
        <w:tc>
          <w:tcPr>
            <w:tcW w:w="3080" w:type="dxa"/>
          </w:tcPr>
          <w:p w14:paraId="40449AB2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PFMA</w:t>
            </w:r>
          </w:p>
        </w:tc>
        <w:tc>
          <w:tcPr>
            <w:tcW w:w="10949" w:type="dxa"/>
          </w:tcPr>
          <w:p w14:paraId="22EF6433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Public Finance Management Act</w:t>
            </w:r>
          </w:p>
        </w:tc>
      </w:tr>
      <w:tr w:rsidR="00CD699F" w:rsidRPr="0006586C" w14:paraId="5C49890A" w14:textId="77777777" w:rsidTr="00CD699F">
        <w:tc>
          <w:tcPr>
            <w:tcW w:w="3080" w:type="dxa"/>
          </w:tcPr>
          <w:p w14:paraId="423E1B01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PEP</w:t>
            </w:r>
          </w:p>
        </w:tc>
        <w:tc>
          <w:tcPr>
            <w:tcW w:w="10949" w:type="dxa"/>
          </w:tcPr>
          <w:p w14:paraId="639EC071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Post Exposure Prophylaxis</w:t>
            </w:r>
          </w:p>
        </w:tc>
      </w:tr>
      <w:tr w:rsidR="00CD699F" w:rsidRPr="0006586C" w14:paraId="2113A876" w14:textId="77777777" w:rsidTr="00CD699F">
        <w:tc>
          <w:tcPr>
            <w:tcW w:w="3080" w:type="dxa"/>
          </w:tcPr>
          <w:p w14:paraId="0C1B243F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PHC</w:t>
            </w:r>
          </w:p>
        </w:tc>
        <w:tc>
          <w:tcPr>
            <w:tcW w:w="10949" w:type="dxa"/>
          </w:tcPr>
          <w:p w14:paraId="084A2FAD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Primary Health Care</w:t>
            </w:r>
          </w:p>
        </w:tc>
      </w:tr>
      <w:tr w:rsidR="00CD699F" w:rsidRPr="0006586C" w14:paraId="32D826D2" w14:textId="77777777" w:rsidTr="00CD699F">
        <w:tc>
          <w:tcPr>
            <w:tcW w:w="3080" w:type="dxa"/>
          </w:tcPr>
          <w:p w14:paraId="0A327B94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PICT</w:t>
            </w:r>
          </w:p>
        </w:tc>
        <w:tc>
          <w:tcPr>
            <w:tcW w:w="10949" w:type="dxa"/>
          </w:tcPr>
          <w:p w14:paraId="4DBBA5E5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 xml:space="preserve">Provider-Initiated Counselling and Testing </w:t>
            </w:r>
          </w:p>
        </w:tc>
      </w:tr>
      <w:tr w:rsidR="00CD699F" w:rsidRPr="0006586C" w14:paraId="7FD124F4" w14:textId="77777777" w:rsidTr="00CD699F">
        <w:tc>
          <w:tcPr>
            <w:tcW w:w="3080" w:type="dxa"/>
          </w:tcPr>
          <w:p w14:paraId="29561DF5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PMTCT</w:t>
            </w:r>
          </w:p>
        </w:tc>
        <w:tc>
          <w:tcPr>
            <w:tcW w:w="10949" w:type="dxa"/>
          </w:tcPr>
          <w:p w14:paraId="67C80769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Prevention of Mother to Child Transmission</w:t>
            </w:r>
          </w:p>
        </w:tc>
      </w:tr>
      <w:tr w:rsidR="00CD699F" w:rsidRPr="0006586C" w14:paraId="658B3B23" w14:textId="77777777" w:rsidTr="00CD699F">
        <w:tc>
          <w:tcPr>
            <w:tcW w:w="3080" w:type="dxa"/>
          </w:tcPr>
          <w:p w14:paraId="15838E5E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QHP</w:t>
            </w:r>
          </w:p>
        </w:tc>
        <w:tc>
          <w:tcPr>
            <w:tcW w:w="10949" w:type="dxa"/>
          </w:tcPr>
          <w:p w14:paraId="72F96B03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Quality Health care Programme me s</w:t>
            </w:r>
          </w:p>
        </w:tc>
      </w:tr>
      <w:tr w:rsidR="00CD699F" w:rsidRPr="0006586C" w14:paraId="63717431" w14:textId="77777777" w:rsidTr="00CD699F">
        <w:tc>
          <w:tcPr>
            <w:tcW w:w="3080" w:type="dxa"/>
          </w:tcPr>
          <w:p w14:paraId="2968A108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RAF</w:t>
            </w:r>
          </w:p>
        </w:tc>
        <w:tc>
          <w:tcPr>
            <w:tcW w:w="10949" w:type="dxa"/>
          </w:tcPr>
          <w:p w14:paraId="2DF6784A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Road Accident Fund</w:t>
            </w:r>
          </w:p>
        </w:tc>
      </w:tr>
      <w:tr w:rsidR="00CD699F" w:rsidRPr="0006586C" w14:paraId="4F0297A8" w14:textId="77777777" w:rsidTr="00CD699F">
        <w:tc>
          <w:tcPr>
            <w:tcW w:w="3080" w:type="dxa"/>
          </w:tcPr>
          <w:p w14:paraId="12835651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SALGA</w:t>
            </w:r>
          </w:p>
        </w:tc>
        <w:tc>
          <w:tcPr>
            <w:tcW w:w="10949" w:type="dxa"/>
          </w:tcPr>
          <w:p w14:paraId="53932516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South African Local Government Association</w:t>
            </w:r>
          </w:p>
        </w:tc>
      </w:tr>
      <w:tr w:rsidR="00CD699F" w:rsidRPr="0006586C" w14:paraId="58E707FD" w14:textId="77777777" w:rsidTr="00CD699F">
        <w:tc>
          <w:tcPr>
            <w:tcW w:w="3080" w:type="dxa"/>
          </w:tcPr>
          <w:p w14:paraId="3180D9A1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SCM</w:t>
            </w:r>
          </w:p>
        </w:tc>
        <w:tc>
          <w:tcPr>
            <w:tcW w:w="10949" w:type="dxa"/>
          </w:tcPr>
          <w:p w14:paraId="3729C7E9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Supply Chain Management</w:t>
            </w:r>
          </w:p>
        </w:tc>
      </w:tr>
      <w:tr w:rsidR="00CD699F" w:rsidRPr="0006586C" w14:paraId="602E14BE" w14:textId="77777777" w:rsidTr="00CD699F">
        <w:tc>
          <w:tcPr>
            <w:tcW w:w="3080" w:type="dxa"/>
          </w:tcPr>
          <w:p w14:paraId="322A66A7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 xml:space="preserve">STP  </w:t>
            </w:r>
          </w:p>
        </w:tc>
        <w:tc>
          <w:tcPr>
            <w:tcW w:w="10949" w:type="dxa"/>
          </w:tcPr>
          <w:p w14:paraId="1FB0E42B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Strategic Transformation Plan</w:t>
            </w:r>
          </w:p>
        </w:tc>
      </w:tr>
      <w:tr w:rsidR="00CD699F" w:rsidRPr="0006586C" w14:paraId="5E493BE8" w14:textId="77777777" w:rsidTr="00CD699F">
        <w:tc>
          <w:tcPr>
            <w:tcW w:w="3080" w:type="dxa"/>
          </w:tcPr>
          <w:p w14:paraId="62DEB608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STIs</w:t>
            </w:r>
          </w:p>
        </w:tc>
        <w:tc>
          <w:tcPr>
            <w:tcW w:w="10949" w:type="dxa"/>
          </w:tcPr>
          <w:p w14:paraId="14FA3829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Sexual Transmitted Infections</w:t>
            </w:r>
          </w:p>
        </w:tc>
      </w:tr>
      <w:tr w:rsidR="00CD699F" w:rsidRPr="0006586C" w14:paraId="299AA4AF" w14:textId="77777777" w:rsidTr="00CD699F">
        <w:tc>
          <w:tcPr>
            <w:tcW w:w="3080" w:type="dxa"/>
          </w:tcPr>
          <w:p w14:paraId="3A8C2A45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TB</w:t>
            </w:r>
            <w:r w:rsidRPr="00CD699F">
              <w:rPr>
                <w:rFonts w:ascii="Arial Narrow" w:hAnsi="Arial Narrow" w:cs="Arial"/>
              </w:rPr>
              <w:tab/>
            </w:r>
          </w:p>
        </w:tc>
        <w:tc>
          <w:tcPr>
            <w:tcW w:w="10949" w:type="dxa"/>
          </w:tcPr>
          <w:p w14:paraId="2E3E5DA1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Tuberculosis</w:t>
            </w:r>
          </w:p>
        </w:tc>
      </w:tr>
      <w:tr w:rsidR="00CD699F" w:rsidRPr="0006586C" w14:paraId="381C894F" w14:textId="77777777" w:rsidTr="00CD699F">
        <w:tc>
          <w:tcPr>
            <w:tcW w:w="3080" w:type="dxa"/>
          </w:tcPr>
          <w:p w14:paraId="2CAC9415" w14:textId="76EE115D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UPFS</w:t>
            </w:r>
            <w:r w:rsidR="002067A4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0949" w:type="dxa"/>
          </w:tcPr>
          <w:p w14:paraId="73B9C08B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Uniform Patients Fee Schedule</w:t>
            </w:r>
          </w:p>
        </w:tc>
      </w:tr>
      <w:tr w:rsidR="00CD699F" w:rsidRPr="0006586C" w14:paraId="2F67C62B" w14:textId="77777777" w:rsidTr="00CD699F">
        <w:tc>
          <w:tcPr>
            <w:tcW w:w="3080" w:type="dxa"/>
          </w:tcPr>
          <w:p w14:paraId="39CC7C6F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lastRenderedPageBreak/>
              <w:t>XDR</w:t>
            </w:r>
          </w:p>
        </w:tc>
        <w:tc>
          <w:tcPr>
            <w:tcW w:w="10949" w:type="dxa"/>
          </w:tcPr>
          <w:p w14:paraId="74CE74E7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Extreme Drug Resistance</w:t>
            </w:r>
          </w:p>
        </w:tc>
      </w:tr>
      <w:tr w:rsidR="00CD699F" w:rsidRPr="0006586C" w14:paraId="66C8930B" w14:textId="77777777" w:rsidTr="00CD699F">
        <w:tc>
          <w:tcPr>
            <w:tcW w:w="3080" w:type="dxa"/>
          </w:tcPr>
          <w:p w14:paraId="3B2A2A07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WBOT</w:t>
            </w:r>
          </w:p>
        </w:tc>
        <w:tc>
          <w:tcPr>
            <w:tcW w:w="10949" w:type="dxa"/>
          </w:tcPr>
          <w:p w14:paraId="5B9B102E" w14:textId="77777777" w:rsidR="00CD699F" w:rsidRPr="00CD699F" w:rsidRDefault="00CD699F" w:rsidP="00CD699F">
            <w:pPr>
              <w:spacing w:line="240" w:lineRule="atLeast"/>
              <w:jc w:val="left"/>
              <w:rPr>
                <w:rFonts w:ascii="Arial Narrow" w:hAnsi="Arial Narrow" w:cs="Arial"/>
              </w:rPr>
            </w:pPr>
            <w:r w:rsidRPr="00CD699F">
              <w:rPr>
                <w:rFonts w:ascii="Arial Narrow" w:hAnsi="Arial Narrow" w:cs="Arial"/>
              </w:rPr>
              <w:t>Ward Based Outreach Teams</w:t>
            </w:r>
          </w:p>
        </w:tc>
      </w:tr>
    </w:tbl>
    <w:p w14:paraId="6CF38C6D" w14:textId="77777777" w:rsidR="00CE5E34" w:rsidRPr="00D74068" w:rsidRDefault="00CE5E34">
      <w:pPr>
        <w:spacing w:after="200" w:line="276" w:lineRule="auto"/>
        <w:jc w:val="left"/>
        <w:rPr>
          <w:rFonts w:ascii="Arial Narrow" w:eastAsiaTheme="majorEastAsia" w:hAnsi="Arial Narrow" w:cstheme="majorBidi"/>
          <w:b/>
          <w:bCs/>
        </w:rPr>
      </w:pPr>
      <w:r w:rsidRPr="00D74068">
        <w:rPr>
          <w:rFonts w:ascii="Arial Narrow" w:hAnsi="Arial Narrow"/>
        </w:rPr>
        <w:br w:type="page"/>
      </w:r>
    </w:p>
    <w:p w14:paraId="565F1A0C" w14:textId="314BF891" w:rsidR="004B7663" w:rsidRPr="00D74068" w:rsidRDefault="009A46D6" w:rsidP="00C67137">
      <w:pPr>
        <w:pStyle w:val="Heading1"/>
        <w:numPr>
          <w:ilvl w:val="0"/>
          <w:numId w:val="28"/>
        </w:numPr>
        <w:shd w:val="clear" w:color="auto" w:fill="D9D9D9" w:themeFill="background1" w:themeFillShade="D9"/>
        <w:ind w:left="567" w:hanging="567"/>
        <w:rPr>
          <w:rFonts w:ascii="Arial Narrow" w:hAnsi="Arial Narrow"/>
          <w:color w:val="auto"/>
          <w:sz w:val="22"/>
          <w:szCs w:val="22"/>
        </w:rPr>
      </w:pPr>
      <w:bookmarkStart w:id="3" w:name="_Toc73627801"/>
      <w:r w:rsidRPr="00D74068">
        <w:rPr>
          <w:rFonts w:ascii="Arial Narrow" w:hAnsi="Arial Narrow"/>
          <w:color w:val="auto"/>
          <w:sz w:val="22"/>
          <w:szCs w:val="22"/>
        </w:rPr>
        <w:lastRenderedPageBreak/>
        <w:t>SUMMARY</w:t>
      </w:r>
      <w:bookmarkEnd w:id="3"/>
    </w:p>
    <w:p w14:paraId="1977204B" w14:textId="77777777" w:rsidR="00F9671F" w:rsidRPr="00D74068" w:rsidRDefault="00F9671F" w:rsidP="00AF0E97">
      <w:pPr>
        <w:ind w:left="284"/>
        <w:jc w:val="left"/>
        <w:rPr>
          <w:rFonts w:ascii="Arial Narrow" w:hAnsi="Arial Narrow" w:cs="Arial Narrow"/>
          <w:bCs/>
        </w:rPr>
      </w:pPr>
    </w:p>
    <w:tbl>
      <w:tblPr>
        <w:tblStyle w:val="TableGrid"/>
        <w:tblW w:w="5183" w:type="pct"/>
        <w:tblInd w:w="-5" w:type="dxa"/>
        <w:tblLook w:val="04A0" w:firstRow="1" w:lastRow="0" w:firstColumn="1" w:lastColumn="0" w:noHBand="0" w:noVBand="1"/>
      </w:tblPr>
      <w:tblGrid>
        <w:gridCol w:w="14458"/>
      </w:tblGrid>
      <w:tr w:rsidR="003E7534" w:rsidRPr="003E7534" w14:paraId="74F552DA" w14:textId="77777777" w:rsidTr="00C0415A">
        <w:trPr>
          <w:tblHeader/>
        </w:trPr>
        <w:tc>
          <w:tcPr>
            <w:tcW w:w="5000" w:type="pct"/>
            <w:shd w:val="clear" w:color="auto" w:fill="D6E3BC" w:themeFill="accent3" w:themeFillTint="66"/>
          </w:tcPr>
          <w:p w14:paraId="14E5AEE3" w14:textId="69BAE6C6" w:rsidR="006E1F6C" w:rsidRPr="003E7534" w:rsidRDefault="00C918E0" w:rsidP="00AF0E97">
            <w:pPr>
              <w:jc w:val="left"/>
              <w:rPr>
                <w:rFonts w:ascii="Arial Narrow" w:hAnsi="Arial Narrow" w:cs="Arial Narrow"/>
                <w:b/>
                <w:color w:val="000000" w:themeColor="text1"/>
              </w:rPr>
            </w:pPr>
            <w:r w:rsidRPr="003E7534">
              <w:rPr>
                <w:rFonts w:ascii="Arial Narrow" w:hAnsi="Arial Narrow" w:cs="Arial Narrow"/>
                <w:b/>
                <w:color w:val="000000" w:themeColor="text1"/>
              </w:rPr>
              <w:t xml:space="preserve">ii. </w:t>
            </w:r>
            <w:r w:rsidR="006E1F6C" w:rsidRPr="003E7534">
              <w:rPr>
                <w:rFonts w:ascii="Arial Narrow" w:hAnsi="Arial Narrow" w:cs="Arial Narrow"/>
                <w:b/>
                <w:color w:val="000000" w:themeColor="text1"/>
              </w:rPr>
              <w:t>Summary</w:t>
            </w:r>
            <w:r w:rsidR="00763562" w:rsidRPr="003E7534">
              <w:rPr>
                <w:rFonts w:ascii="Arial Narrow" w:hAnsi="Arial Narrow" w:cs="Arial Narrow"/>
                <w:b/>
                <w:color w:val="000000" w:themeColor="text1"/>
              </w:rPr>
              <w:t xml:space="preserve"> of the report</w:t>
            </w:r>
          </w:p>
        </w:tc>
      </w:tr>
      <w:tr w:rsidR="003E7534" w:rsidRPr="003E7534" w14:paraId="7A2EB4C6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2D7D930D" w14:textId="77777777" w:rsidR="006149D2" w:rsidRPr="003E7534" w:rsidRDefault="006149D2" w:rsidP="000601F9">
            <w:pPr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 w:cs="Arial Narrow"/>
                <w:b/>
                <w:bCs/>
                <w:i/>
                <w:iCs/>
                <w:color w:val="000000" w:themeColor="text1"/>
              </w:rPr>
              <w:t>Strategic Priorities</w:t>
            </w:r>
          </w:p>
          <w:p w14:paraId="4FB8A8C0" w14:textId="46282ED8" w:rsidR="00600AFA" w:rsidRPr="003E7534" w:rsidRDefault="00600AFA" w:rsidP="000601F9">
            <w:pPr>
              <w:rPr>
                <w:rFonts w:ascii="Arial Narrow" w:hAnsi="Arial Narrow" w:cs="Arial Narrow"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 w:cs="Arial Narrow"/>
                <w:i/>
                <w:iCs/>
                <w:color w:val="000000" w:themeColor="text1"/>
              </w:rPr>
              <w:t xml:space="preserve">High level summary of Committee’s overall assessment of the </w:t>
            </w:r>
            <w:r w:rsidR="00D74068" w:rsidRPr="003E7534">
              <w:rPr>
                <w:rFonts w:ascii="Arial Narrow" w:hAnsi="Arial Narrow" w:cs="Arial Narrow"/>
                <w:i/>
                <w:iCs/>
                <w:color w:val="000000" w:themeColor="text1"/>
              </w:rPr>
              <w:t>Department / Entity</w:t>
            </w:r>
            <w:r w:rsidR="006149D2" w:rsidRPr="003E7534">
              <w:rPr>
                <w:rFonts w:ascii="Arial Narrow" w:hAnsi="Arial Narrow" w:cs="Arial Narrow"/>
                <w:i/>
                <w:iCs/>
                <w:color w:val="000000" w:themeColor="text1"/>
              </w:rPr>
              <w:t xml:space="preserve"> achievement of relevant strategic priorities </w:t>
            </w:r>
            <w:r w:rsidRPr="003E7534">
              <w:rPr>
                <w:rFonts w:ascii="Arial Narrow" w:hAnsi="Arial Narrow" w:cs="Arial Narrow"/>
                <w:i/>
                <w:iCs/>
                <w:color w:val="000000" w:themeColor="text1"/>
              </w:rPr>
              <w:t>for the period under Review</w:t>
            </w:r>
          </w:p>
        </w:tc>
      </w:tr>
      <w:tr w:rsidR="003E7534" w:rsidRPr="003E7534" w14:paraId="386F20A2" w14:textId="77777777" w:rsidTr="00C0415A">
        <w:tc>
          <w:tcPr>
            <w:tcW w:w="5000" w:type="pct"/>
          </w:tcPr>
          <w:p w14:paraId="6E38F4B9" w14:textId="21155412" w:rsidR="003751CF" w:rsidRPr="00E256B0" w:rsidRDefault="003751CF" w:rsidP="003751CF">
            <w:pPr>
              <w:rPr>
                <w:rFonts w:ascii="Arial Narrow" w:hAnsi="Arial Narrow" w:cs="Arial Narrow"/>
                <w:color w:val="FF0000"/>
              </w:rPr>
            </w:pP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The total </w:t>
            </w:r>
            <w:r w:rsidR="00AB667C">
              <w:rPr>
                <w:rFonts w:ascii="Arial Narrow" w:hAnsi="Arial Narrow" w:cs="Arial Narrow"/>
                <w:color w:val="000000" w:themeColor="text1"/>
              </w:rPr>
              <w:t xml:space="preserve">final 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appropriation </w:t>
            </w:r>
            <w:r w:rsidR="00AB667C">
              <w:rPr>
                <w:rFonts w:ascii="Arial Narrow" w:hAnsi="Arial Narrow" w:cs="Arial Narrow"/>
                <w:color w:val="000000" w:themeColor="text1"/>
              </w:rPr>
              <w:t xml:space="preserve">budget for the department 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is </w:t>
            </w:r>
            <w:r w:rsidR="00AB667C" w:rsidRPr="00AB667C">
              <w:rPr>
                <w:rFonts w:ascii="Arial Narrow" w:hAnsi="Arial Narrow" w:cs="Arial Narrow"/>
                <w:b/>
                <w:bCs/>
                <w:color w:val="000000" w:themeColor="text1"/>
              </w:rPr>
              <w:t>R59 625 510 000</w:t>
            </w:r>
            <w:r w:rsidR="00DF4A50" w:rsidRPr="00DF4A50">
              <w:rPr>
                <w:rFonts w:ascii="Arial Narrow" w:hAnsi="Arial Narrow" w:cs="Arial Narrow"/>
                <w:color w:val="000000" w:themeColor="text1"/>
              </w:rPr>
              <w:t>.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 By the end of the </w:t>
            </w:r>
            <w:r w:rsidR="00AB667C">
              <w:rPr>
                <w:rFonts w:ascii="Arial Narrow" w:hAnsi="Arial Narrow" w:cs="Arial Narrow"/>
                <w:color w:val="000000" w:themeColor="text1"/>
              </w:rPr>
              <w:t>fourth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 quarter the department spent </w:t>
            </w:r>
            <w:r w:rsidR="00AB667C" w:rsidRPr="00AB667C">
              <w:rPr>
                <w:rFonts w:ascii="Arial Narrow" w:hAnsi="Arial Narrow" w:cs="Arial Narrow"/>
                <w:b/>
                <w:bCs/>
                <w:color w:val="000000" w:themeColor="text1"/>
              </w:rPr>
              <w:t>R57 049 136 000</w:t>
            </w:r>
            <w:r w:rsidR="00E35F2B">
              <w:rPr>
                <w:rFonts w:ascii="Arial Narrow" w:hAnsi="Arial Narrow" w:cs="Arial Narrow"/>
                <w:b/>
                <w:bCs/>
                <w:color w:val="000000" w:themeColor="text1"/>
              </w:rPr>
              <w:t>,</w:t>
            </w:r>
            <w:r w:rsidR="00E35F2B" w:rsidRPr="00E35F2B">
              <w:rPr>
                <w:rFonts w:ascii="Arial Narrow" w:hAnsi="Arial Narrow" w:cs="Arial Narrow"/>
                <w:b/>
                <w:bCs/>
                <w:color w:val="000000" w:themeColor="text1"/>
              </w:rPr>
              <w:t xml:space="preserve"> (</w:t>
            </w:r>
            <w:r w:rsidR="00AB667C">
              <w:rPr>
                <w:rFonts w:ascii="Arial Narrow" w:hAnsi="Arial Narrow" w:cs="Arial Narrow"/>
                <w:b/>
                <w:bCs/>
                <w:color w:val="000000" w:themeColor="text1"/>
              </w:rPr>
              <w:t>95.7</w:t>
            </w:r>
            <w:r w:rsidR="00AD1AAB" w:rsidRPr="00E35F2B">
              <w:rPr>
                <w:rFonts w:ascii="Arial Narrow" w:hAnsi="Arial Narrow" w:cs="Arial Narrow"/>
                <w:b/>
                <w:bCs/>
                <w:color w:val="000000" w:themeColor="text1"/>
              </w:rPr>
              <w:t xml:space="preserve">%) </w:t>
            </w:r>
            <w:r w:rsidR="00336F7E" w:rsidRPr="00336F7E">
              <w:rPr>
                <w:rFonts w:ascii="Arial Narrow" w:hAnsi="Arial Narrow" w:cs="Arial Narrow"/>
                <w:color w:val="000000" w:themeColor="text1"/>
              </w:rPr>
              <w:t>of the</w:t>
            </w:r>
            <w:r w:rsidR="00336F7E">
              <w:rPr>
                <w:rFonts w:ascii="Arial Narrow" w:hAnsi="Arial Narrow" w:cs="Arial Narrow"/>
                <w:b/>
                <w:bCs/>
                <w:color w:val="000000" w:themeColor="text1"/>
              </w:rPr>
              <w:t xml:space="preserve"> </w:t>
            </w:r>
            <w:r w:rsidR="00AB667C">
              <w:rPr>
                <w:rFonts w:ascii="Arial Narrow" w:hAnsi="Arial Narrow" w:cs="Arial Narrow"/>
                <w:color w:val="000000" w:themeColor="text1"/>
              </w:rPr>
              <w:t>overall appropriation budget</w:t>
            </w:r>
            <w:r w:rsidR="0058582B" w:rsidRPr="0058582B">
              <w:rPr>
                <w:rFonts w:ascii="Arial Narrow" w:hAnsi="Arial Narrow" w:cs="Arial Narrow"/>
                <w:color w:val="000000" w:themeColor="text1"/>
              </w:rPr>
              <w:t xml:space="preserve">. 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The committee </w:t>
            </w:r>
            <w:r w:rsidR="00531B31">
              <w:rPr>
                <w:rFonts w:ascii="Arial Narrow" w:hAnsi="Arial Narrow" w:cs="Arial Narrow"/>
                <w:color w:val="000000" w:themeColor="text1"/>
              </w:rPr>
              <w:t xml:space="preserve">is noting the overspending in administration of 168.2% as envisaged on the previous quarter performance </w:t>
            </w:r>
            <w:r w:rsidR="00AF7D45">
              <w:rPr>
                <w:rFonts w:ascii="Arial Narrow" w:hAnsi="Arial Narrow" w:cs="Arial Narrow"/>
                <w:color w:val="000000" w:themeColor="text1"/>
              </w:rPr>
              <w:t xml:space="preserve">that this programme will overspend </w:t>
            </w:r>
            <w:r w:rsidR="00531B31">
              <w:rPr>
                <w:rFonts w:ascii="Arial Narrow" w:hAnsi="Arial Narrow" w:cs="Arial Narrow"/>
                <w:color w:val="000000" w:themeColor="text1"/>
              </w:rPr>
              <w:t>and request for remedial action w</w:t>
            </w:r>
            <w:r w:rsidR="00AF7D45">
              <w:rPr>
                <w:rFonts w:ascii="Arial Narrow" w:hAnsi="Arial Narrow" w:cs="Arial Narrow"/>
                <w:color w:val="000000" w:themeColor="text1"/>
              </w:rPr>
              <w:t>as</w:t>
            </w:r>
            <w:r w:rsidR="00531B31">
              <w:rPr>
                <w:rFonts w:ascii="Arial Narrow" w:hAnsi="Arial Narrow" w:cs="Arial Narrow"/>
                <w:color w:val="000000" w:themeColor="text1"/>
              </w:rPr>
              <w:t xml:space="preserve"> further </w:t>
            </w:r>
            <w:r w:rsidR="00AF7D45">
              <w:rPr>
                <w:rFonts w:ascii="Arial Narrow" w:hAnsi="Arial Narrow" w:cs="Arial Narrow"/>
                <w:color w:val="000000" w:themeColor="text1"/>
              </w:rPr>
              <w:t xml:space="preserve">requested </w:t>
            </w:r>
            <w:r w:rsidR="00531B31">
              <w:rPr>
                <w:rFonts w:ascii="Arial Narrow" w:hAnsi="Arial Narrow" w:cs="Arial Narrow"/>
                <w:color w:val="000000" w:themeColor="text1"/>
              </w:rPr>
              <w:t xml:space="preserve">from the department in order to ensure that the programme remains within target. </w:t>
            </w:r>
            <w:r w:rsidR="005820E7" w:rsidRPr="005820E7">
              <w:rPr>
                <w:rFonts w:ascii="Arial Narrow" w:hAnsi="Arial Narrow" w:cs="Arial Narrow"/>
                <w:color w:val="000000" w:themeColor="text1"/>
              </w:rPr>
              <w:t xml:space="preserve"> </w:t>
            </w:r>
            <w:r w:rsidR="00E35F2B">
              <w:rPr>
                <w:rFonts w:ascii="Arial Narrow" w:hAnsi="Arial Narrow" w:cs="Arial Narrow"/>
                <w:color w:val="000000" w:themeColor="text1"/>
              </w:rPr>
              <w:t>The committee</w:t>
            </w:r>
            <w:r w:rsidR="00B85BCF">
              <w:rPr>
                <w:rFonts w:ascii="Arial Narrow" w:hAnsi="Arial Narrow" w:cs="Arial Narrow"/>
                <w:color w:val="000000" w:themeColor="text1"/>
              </w:rPr>
              <w:t xml:space="preserve"> is further </w:t>
            </w:r>
            <w:r w:rsidR="006D26AF">
              <w:rPr>
                <w:rFonts w:ascii="Arial Narrow" w:hAnsi="Arial Narrow" w:cs="Arial Narrow"/>
                <w:color w:val="000000" w:themeColor="text1"/>
              </w:rPr>
              <w:t>noting the target performance of 53% by the end of the quarter under review which does not collate with the financial expenditure</w:t>
            </w:r>
            <w:r w:rsidR="00B85BCF">
              <w:rPr>
                <w:rFonts w:ascii="Arial Narrow" w:hAnsi="Arial Narrow" w:cs="Arial Narrow"/>
                <w:color w:val="000000" w:themeColor="text1"/>
              </w:rPr>
              <w:t>.</w:t>
            </w:r>
            <w:r w:rsidR="00A51094">
              <w:rPr>
                <w:rFonts w:ascii="Arial Narrow" w:hAnsi="Arial Narrow" w:cs="Arial Narrow"/>
                <w:color w:val="000000" w:themeColor="text1"/>
              </w:rPr>
              <w:t xml:space="preserve"> </w:t>
            </w:r>
            <w:r w:rsidR="00E35F2B">
              <w:rPr>
                <w:rFonts w:ascii="Arial Narrow" w:hAnsi="Arial Narrow" w:cs="Arial Narrow"/>
                <w:color w:val="000000" w:themeColor="text1"/>
              </w:rPr>
              <w:t xml:space="preserve"> </w:t>
            </w:r>
          </w:p>
          <w:p w14:paraId="5D7FDBCC" w14:textId="77777777" w:rsidR="00E56545" w:rsidRPr="003751CF" w:rsidRDefault="00E56545" w:rsidP="003751CF">
            <w:pPr>
              <w:rPr>
                <w:rFonts w:ascii="Arial Narrow" w:hAnsi="Arial Narrow" w:cs="Arial Narrow"/>
                <w:color w:val="000000" w:themeColor="text1"/>
              </w:rPr>
            </w:pPr>
          </w:p>
          <w:p w14:paraId="27339727" w14:textId="6D363909" w:rsidR="003751CF" w:rsidRPr="004D0BF1" w:rsidRDefault="003751CF" w:rsidP="003751CF">
            <w:pPr>
              <w:rPr>
                <w:rFonts w:ascii="Arial Narrow" w:hAnsi="Arial Narrow" w:cs="Arial Narrow"/>
              </w:rPr>
            </w:pP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Eight main programmes are being funded under Vote 4 which are Administration; District Health Services; Emergency Medical Services, Provincial Hospitals; Central Hospitals; Health Sciences and Training; Health Care Support Services and Health Facilities Management. Reporting should provide progress of the </w:t>
            </w:r>
            <w:r w:rsidR="00BC5D59">
              <w:rPr>
                <w:rFonts w:ascii="Arial Narrow" w:hAnsi="Arial Narrow" w:cs="Arial Narrow"/>
                <w:color w:val="000000" w:themeColor="text1"/>
              </w:rPr>
              <w:t>fourth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 quarter performance against performance targets reflected in the 202</w:t>
            </w:r>
            <w:r w:rsidR="00653C9F">
              <w:rPr>
                <w:rFonts w:ascii="Arial Narrow" w:hAnsi="Arial Narrow" w:cs="Arial Narrow"/>
                <w:color w:val="000000" w:themeColor="text1"/>
              </w:rPr>
              <w:t>1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>/2</w:t>
            </w:r>
            <w:r w:rsidR="00653C9F">
              <w:rPr>
                <w:rFonts w:ascii="Arial Narrow" w:hAnsi="Arial Narrow" w:cs="Arial Narrow"/>
                <w:color w:val="000000" w:themeColor="text1"/>
              </w:rPr>
              <w:t>2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 Financial Year Annual Performance Plan</w:t>
            </w:r>
            <w:r w:rsidRPr="004D0BF1">
              <w:rPr>
                <w:rFonts w:ascii="Arial Narrow" w:hAnsi="Arial Narrow" w:cs="Arial Narrow"/>
              </w:rPr>
              <w:t>. The department has set 1</w:t>
            </w:r>
            <w:r w:rsidR="002760EF" w:rsidRPr="004D0BF1">
              <w:rPr>
                <w:rFonts w:ascii="Arial Narrow" w:hAnsi="Arial Narrow" w:cs="Arial Narrow"/>
              </w:rPr>
              <w:t>71</w:t>
            </w:r>
            <w:r w:rsidRPr="004D0BF1">
              <w:rPr>
                <w:rFonts w:ascii="Arial Narrow" w:hAnsi="Arial Narrow" w:cs="Arial Narrow"/>
              </w:rPr>
              <w:t xml:space="preserve"> targets relevant to addressing performance on service delivery for the quarter under review. Of the set 1</w:t>
            </w:r>
            <w:r w:rsidR="002760EF" w:rsidRPr="004D0BF1">
              <w:rPr>
                <w:rFonts w:ascii="Arial Narrow" w:hAnsi="Arial Narrow" w:cs="Arial Narrow"/>
              </w:rPr>
              <w:t>71</w:t>
            </w:r>
            <w:r w:rsidRPr="004D0BF1">
              <w:rPr>
                <w:rFonts w:ascii="Arial Narrow" w:hAnsi="Arial Narrow" w:cs="Arial Narrow"/>
              </w:rPr>
              <w:t xml:space="preserve"> </w:t>
            </w:r>
            <w:r w:rsidR="00653C9F" w:rsidRPr="004D0BF1">
              <w:rPr>
                <w:rFonts w:ascii="Arial Narrow" w:hAnsi="Arial Narrow" w:cs="Arial Narrow"/>
              </w:rPr>
              <w:t xml:space="preserve">targets, </w:t>
            </w:r>
            <w:r w:rsidR="004D0BF1" w:rsidRPr="004D0BF1">
              <w:rPr>
                <w:rFonts w:ascii="Arial Narrow" w:hAnsi="Arial Narrow" w:cs="Arial Narrow"/>
              </w:rPr>
              <w:t>92</w:t>
            </w:r>
            <w:r w:rsidR="00366685" w:rsidRPr="004D0BF1">
              <w:rPr>
                <w:rFonts w:ascii="Arial Narrow" w:hAnsi="Arial Narrow" w:cs="Arial Narrow"/>
              </w:rPr>
              <w:t xml:space="preserve"> </w:t>
            </w:r>
            <w:r w:rsidRPr="004D0BF1">
              <w:rPr>
                <w:rFonts w:ascii="Arial Narrow" w:hAnsi="Arial Narrow" w:cs="Arial Narrow"/>
              </w:rPr>
              <w:t xml:space="preserve">has been achieved. </w:t>
            </w:r>
            <w:r w:rsidR="00653C9F" w:rsidRPr="004D0BF1">
              <w:rPr>
                <w:rFonts w:ascii="Arial Narrow" w:hAnsi="Arial Narrow" w:cs="Arial Narrow"/>
              </w:rPr>
              <w:t xml:space="preserve">The target performance is noted aligned with the expenditure for the quarter under review. The department is noted to </w:t>
            </w:r>
            <w:r w:rsidR="00E77968" w:rsidRPr="004D0BF1">
              <w:rPr>
                <w:rFonts w:ascii="Arial Narrow" w:hAnsi="Arial Narrow" w:cs="Arial Narrow"/>
              </w:rPr>
              <w:t xml:space="preserve">have spent </w:t>
            </w:r>
            <w:r w:rsidR="004D0BF1" w:rsidRPr="004D0BF1">
              <w:rPr>
                <w:rFonts w:ascii="Arial Narrow" w:hAnsi="Arial Narrow" w:cs="Arial Narrow"/>
              </w:rPr>
              <w:t>95.7</w:t>
            </w:r>
            <w:r w:rsidR="00653C9F" w:rsidRPr="004D0BF1">
              <w:rPr>
                <w:rFonts w:ascii="Arial Narrow" w:hAnsi="Arial Narrow" w:cs="Arial Narrow"/>
              </w:rPr>
              <w:t xml:space="preserve">% and the target performance is </w:t>
            </w:r>
            <w:r w:rsidR="004D0BF1" w:rsidRPr="004D0BF1">
              <w:rPr>
                <w:rFonts w:ascii="Arial Narrow" w:hAnsi="Arial Narrow" w:cs="Arial Narrow"/>
              </w:rPr>
              <w:t>53</w:t>
            </w:r>
            <w:r w:rsidR="00653C9F" w:rsidRPr="004D0BF1">
              <w:rPr>
                <w:rFonts w:ascii="Arial Narrow" w:hAnsi="Arial Narrow" w:cs="Arial Narrow"/>
              </w:rPr>
              <w:t>% in the current quarter</w:t>
            </w:r>
            <w:r w:rsidR="00E56545" w:rsidRPr="004D0BF1">
              <w:rPr>
                <w:rFonts w:ascii="Arial Narrow" w:hAnsi="Arial Narrow" w:cs="Arial Narrow"/>
              </w:rPr>
              <w:t xml:space="preserve"> </w:t>
            </w:r>
            <w:r w:rsidR="00E77968" w:rsidRPr="004D0BF1">
              <w:rPr>
                <w:rFonts w:ascii="Arial Narrow" w:hAnsi="Arial Narrow" w:cs="Arial Narrow"/>
              </w:rPr>
              <w:t xml:space="preserve">noting </w:t>
            </w:r>
            <w:r w:rsidR="00FC3CB8" w:rsidRPr="004D0BF1">
              <w:rPr>
                <w:rFonts w:ascii="Arial Narrow" w:hAnsi="Arial Narrow" w:cs="Arial Narrow"/>
              </w:rPr>
              <w:t>a</w:t>
            </w:r>
            <w:r w:rsidR="00E77968" w:rsidRPr="004D0BF1">
              <w:rPr>
                <w:rFonts w:ascii="Arial Narrow" w:hAnsi="Arial Narrow" w:cs="Arial Narrow"/>
              </w:rPr>
              <w:t xml:space="preserve"> concern in financial management </w:t>
            </w:r>
            <w:r w:rsidR="005D22FB" w:rsidRPr="004D0BF1">
              <w:rPr>
                <w:rFonts w:ascii="Arial Narrow" w:hAnsi="Arial Narrow" w:cs="Arial Narrow"/>
              </w:rPr>
              <w:t xml:space="preserve">alignment against the targets. </w:t>
            </w:r>
          </w:p>
          <w:p w14:paraId="66E47BA6" w14:textId="77777777" w:rsidR="00FC55FA" w:rsidRPr="003751CF" w:rsidRDefault="00FC55FA" w:rsidP="003751CF">
            <w:pPr>
              <w:rPr>
                <w:rFonts w:ascii="Arial Narrow" w:hAnsi="Arial Narrow" w:cs="Arial Narrow"/>
                <w:color w:val="000000" w:themeColor="text1"/>
              </w:rPr>
            </w:pPr>
          </w:p>
          <w:p w14:paraId="013A7569" w14:textId="02BC0DED" w:rsidR="003751CF" w:rsidRPr="003751CF" w:rsidRDefault="003751CF" w:rsidP="003751CF">
            <w:pPr>
              <w:rPr>
                <w:rFonts w:ascii="Arial Narrow" w:hAnsi="Arial Narrow" w:cs="Arial Narrow"/>
                <w:color w:val="000000" w:themeColor="text1"/>
              </w:rPr>
            </w:pP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Patterns of underspending and overspending are observed in the department’s programme during the quarter under review. Overspending is observed on administration </w:t>
            </w:r>
            <w:r w:rsidR="00F90A28">
              <w:rPr>
                <w:rFonts w:ascii="Arial Narrow" w:hAnsi="Arial Narrow" w:cs="Arial Narrow"/>
                <w:color w:val="000000" w:themeColor="text1"/>
              </w:rPr>
              <w:t xml:space="preserve">at </w:t>
            </w:r>
            <w:r w:rsidR="00FC3CB8">
              <w:rPr>
                <w:rFonts w:ascii="Arial Narrow" w:hAnsi="Arial Narrow" w:cs="Arial Narrow"/>
                <w:color w:val="000000" w:themeColor="text1"/>
              </w:rPr>
              <w:t>1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68</w:t>
            </w:r>
            <w:r w:rsidR="00FC3CB8">
              <w:rPr>
                <w:rFonts w:ascii="Arial Narrow" w:hAnsi="Arial Narrow" w:cs="Arial Narrow"/>
                <w:color w:val="000000" w:themeColor="text1"/>
              </w:rPr>
              <w:t>.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2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%, </w:t>
            </w:r>
          </w:p>
          <w:p w14:paraId="14C171E4" w14:textId="77777777" w:rsidR="003751CF" w:rsidRPr="003751CF" w:rsidRDefault="003751CF" w:rsidP="003751CF">
            <w:pPr>
              <w:rPr>
                <w:rFonts w:ascii="Arial Narrow" w:hAnsi="Arial Narrow" w:cs="Arial Narrow"/>
                <w:color w:val="000000" w:themeColor="text1"/>
              </w:rPr>
            </w:pPr>
          </w:p>
          <w:p w14:paraId="5C3AE83B" w14:textId="6587BA91" w:rsidR="003751CF" w:rsidRDefault="003751CF" w:rsidP="003751CF">
            <w:pPr>
              <w:rPr>
                <w:rFonts w:ascii="Arial Narrow" w:hAnsi="Arial Narrow" w:cs="Arial Narrow"/>
                <w:color w:val="000000" w:themeColor="text1"/>
              </w:rPr>
            </w:pPr>
            <w:r w:rsidRPr="003751CF">
              <w:rPr>
                <w:rFonts w:ascii="Arial Narrow" w:hAnsi="Arial Narrow" w:cs="Arial Narrow"/>
                <w:color w:val="000000" w:themeColor="text1"/>
              </w:rPr>
              <w:t xml:space="preserve">Underspending is observed on the following programmes: </w:t>
            </w:r>
          </w:p>
          <w:p w14:paraId="230D4949" w14:textId="03BAB8B8" w:rsidR="00FC3CB8" w:rsidRDefault="00FC3CB8" w:rsidP="003751CF">
            <w:pPr>
              <w:rPr>
                <w:rFonts w:ascii="Arial Narrow" w:hAnsi="Arial Narrow" w:cs="Arial Narrow"/>
                <w:color w:val="000000" w:themeColor="text1"/>
              </w:rPr>
            </w:pPr>
            <w:r w:rsidRPr="00FC3CB8">
              <w:rPr>
                <w:rFonts w:ascii="Arial Narrow" w:hAnsi="Arial Narrow" w:cs="Arial Narrow"/>
                <w:color w:val="000000" w:themeColor="text1"/>
              </w:rPr>
              <w:t xml:space="preserve">•District Health Services 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94</w:t>
            </w:r>
            <w:r>
              <w:rPr>
                <w:rFonts w:ascii="Arial Narrow" w:hAnsi="Arial Narrow" w:cs="Arial Narrow"/>
                <w:color w:val="000000" w:themeColor="text1"/>
              </w:rPr>
              <w:t>.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0</w:t>
            </w:r>
            <w:r>
              <w:rPr>
                <w:rFonts w:ascii="Arial Narrow" w:hAnsi="Arial Narrow" w:cs="Arial Narrow"/>
                <w:color w:val="000000" w:themeColor="text1"/>
              </w:rPr>
              <w:t>%</w:t>
            </w:r>
          </w:p>
          <w:p w14:paraId="0BF1346E" w14:textId="24835EB7" w:rsidR="00680946" w:rsidRDefault="00680946" w:rsidP="003751CF">
            <w:pPr>
              <w:rPr>
                <w:rFonts w:ascii="Arial Narrow" w:hAnsi="Arial Narrow" w:cs="Arial Narrow"/>
                <w:color w:val="000000" w:themeColor="text1"/>
              </w:rPr>
            </w:pPr>
            <w:r w:rsidRPr="00680946">
              <w:rPr>
                <w:rFonts w:ascii="Arial Narrow" w:hAnsi="Arial Narrow" w:cs="Arial Narrow"/>
                <w:color w:val="000000" w:themeColor="text1"/>
              </w:rPr>
              <w:t xml:space="preserve">• Emergency Medical Services by 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88</w:t>
            </w:r>
            <w:r w:rsidRPr="00680946">
              <w:rPr>
                <w:rFonts w:ascii="Arial Narrow" w:hAnsi="Arial Narrow" w:cs="Arial Narrow"/>
                <w:color w:val="000000" w:themeColor="text1"/>
              </w:rPr>
              <w:t>.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4</w:t>
            </w:r>
            <w:r w:rsidRPr="00680946">
              <w:rPr>
                <w:rFonts w:ascii="Arial Narrow" w:hAnsi="Arial Narrow" w:cs="Arial Narrow"/>
                <w:color w:val="000000" w:themeColor="text1"/>
              </w:rPr>
              <w:t>%</w:t>
            </w:r>
          </w:p>
          <w:p w14:paraId="7DF9AA01" w14:textId="22A3E0A2" w:rsidR="00FC3CB8" w:rsidRPr="00FC3CB8" w:rsidRDefault="00FC3CB8" w:rsidP="00FC3CB8">
            <w:pPr>
              <w:rPr>
                <w:rFonts w:ascii="Arial Narrow" w:hAnsi="Arial Narrow" w:cs="Arial Narrow"/>
                <w:color w:val="000000" w:themeColor="text1"/>
              </w:rPr>
            </w:pPr>
            <w:r w:rsidRPr="00FC3CB8">
              <w:rPr>
                <w:rFonts w:ascii="Arial Narrow" w:hAnsi="Arial Narrow" w:cs="Arial Narrow"/>
                <w:color w:val="000000" w:themeColor="text1"/>
              </w:rPr>
              <w:t xml:space="preserve">Provincial Hospital Services by 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96</w:t>
            </w:r>
            <w:r w:rsidR="00680946">
              <w:rPr>
                <w:rFonts w:ascii="Arial Narrow" w:hAnsi="Arial Narrow" w:cs="Arial Narrow"/>
                <w:color w:val="000000" w:themeColor="text1"/>
              </w:rPr>
              <w:t>.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5</w:t>
            </w:r>
            <w:r w:rsidRPr="00FC3CB8">
              <w:rPr>
                <w:rFonts w:ascii="Arial Narrow" w:hAnsi="Arial Narrow" w:cs="Arial Narrow"/>
                <w:color w:val="000000" w:themeColor="text1"/>
              </w:rPr>
              <w:t>%,</w:t>
            </w:r>
          </w:p>
          <w:p w14:paraId="5E8E029C" w14:textId="4BC4BEED" w:rsidR="00FC3CB8" w:rsidRPr="003751CF" w:rsidRDefault="00FC3CB8" w:rsidP="003751CF">
            <w:pPr>
              <w:rPr>
                <w:rFonts w:ascii="Arial Narrow" w:hAnsi="Arial Narrow" w:cs="Arial Narrow"/>
                <w:color w:val="000000" w:themeColor="text1"/>
              </w:rPr>
            </w:pPr>
            <w:r w:rsidRPr="00FC3CB8">
              <w:rPr>
                <w:rFonts w:ascii="Arial Narrow" w:hAnsi="Arial Narrow" w:cs="Arial Narrow"/>
                <w:color w:val="000000" w:themeColor="text1"/>
              </w:rPr>
              <w:t xml:space="preserve">Central Hospital Services by 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97</w:t>
            </w:r>
            <w:r w:rsidRPr="00FC3CB8">
              <w:rPr>
                <w:rFonts w:ascii="Arial Narrow" w:hAnsi="Arial Narrow" w:cs="Arial Narrow"/>
                <w:color w:val="000000" w:themeColor="text1"/>
              </w:rPr>
              <w:t>.1%</w:t>
            </w:r>
          </w:p>
          <w:p w14:paraId="038DE7EF" w14:textId="3014796F" w:rsidR="00CF3B55" w:rsidRDefault="003751CF" w:rsidP="003751CF">
            <w:pPr>
              <w:rPr>
                <w:rFonts w:ascii="Arial Narrow" w:hAnsi="Arial Narrow" w:cs="Arial Narrow"/>
                <w:color w:val="000000" w:themeColor="text1"/>
              </w:rPr>
            </w:pPr>
            <w:r w:rsidRPr="003751CF">
              <w:rPr>
                <w:rFonts w:ascii="Arial Narrow" w:hAnsi="Arial Narrow" w:cs="Arial Narrow"/>
                <w:color w:val="000000" w:themeColor="text1"/>
              </w:rPr>
              <w:lastRenderedPageBreak/>
              <w:t xml:space="preserve">•Health Sciences and Training by 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55</w:t>
            </w:r>
            <w:r w:rsidR="00680946">
              <w:rPr>
                <w:rFonts w:ascii="Arial Narrow" w:hAnsi="Arial Narrow" w:cs="Arial Narrow"/>
                <w:color w:val="000000" w:themeColor="text1"/>
              </w:rPr>
              <w:t>.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0</w:t>
            </w:r>
            <w:r w:rsidRPr="003751CF">
              <w:rPr>
                <w:rFonts w:ascii="Arial Narrow" w:hAnsi="Arial Narrow" w:cs="Arial Narrow"/>
                <w:color w:val="000000" w:themeColor="text1"/>
              </w:rPr>
              <w:t>%</w:t>
            </w:r>
          </w:p>
          <w:p w14:paraId="47152EE4" w14:textId="068BF93E" w:rsidR="00007296" w:rsidRDefault="00214AA1" w:rsidP="003751CF">
            <w:pPr>
              <w:rPr>
                <w:rFonts w:ascii="Arial Narrow" w:hAnsi="Arial Narrow" w:cs="Arial Narrow"/>
                <w:color w:val="000000" w:themeColor="text1"/>
              </w:rPr>
            </w:pPr>
            <w:r w:rsidRPr="00214AA1">
              <w:rPr>
                <w:rFonts w:ascii="Arial Narrow" w:hAnsi="Arial Narrow" w:cs="Arial Narrow"/>
                <w:color w:val="000000" w:themeColor="text1"/>
              </w:rPr>
              <w:t>•</w:t>
            </w:r>
            <w:r w:rsidR="00007296" w:rsidRPr="00007296">
              <w:rPr>
                <w:rFonts w:ascii="Arial Narrow" w:hAnsi="Arial Narrow" w:cs="Arial Narrow"/>
                <w:color w:val="000000" w:themeColor="text1"/>
              </w:rPr>
              <w:t>Health</w:t>
            </w:r>
            <w:r>
              <w:rPr>
                <w:rFonts w:ascii="Arial Narrow" w:hAnsi="Arial Narrow" w:cs="Arial Narrow"/>
                <w:color w:val="000000" w:themeColor="text1"/>
              </w:rPr>
              <w:t xml:space="preserve">care Support Services </w:t>
            </w:r>
            <w:r w:rsidR="00007296" w:rsidRPr="00007296">
              <w:rPr>
                <w:rFonts w:ascii="Arial Narrow" w:hAnsi="Arial Narrow" w:cs="Arial Narrow"/>
                <w:color w:val="000000" w:themeColor="text1"/>
              </w:rPr>
              <w:t xml:space="preserve">by </w:t>
            </w:r>
            <w:r w:rsidR="008A6516">
              <w:rPr>
                <w:rFonts w:ascii="Arial Narrow" w:hAnsi="Arial Narrow" w:cs="Arial Narrow"/>
                <w:color w:val="000000" w:themeColor="text1"/>
              </w:rPr>
              <w:t>93</w:t>
            </w:r>
            <w:r>
              <w:rPr>
                <w:rFonts w:ascii="Arial Narrow" w:hAnsi="Arial Narrow" w:cs="Arial Narrow"/>
                <w:color w:val="000000" w:themeColor="text1"/>
              </w:rPr>
              <w:t>.</w:t>
            </w:r>
            <w:r w:rsidR="000A5F6C">
              <w:rPr>
                <w:rFonts w:ascii="Arial Narrow" w:hAnsi="Arial Narrow" w:cs="Arial Narrow"/>
                <w:color w:val="000000" w:themeColor="text1"/>
              </w:rPr>
              <w:t>7</w:t>
            </w:r>
            <w:r w:rsidR="00007296" w:rsidRPr="00007296">
              <w:rPr>
                <w:rFonts w:ascii="Arial Narrow" w:hAnsi="Arial Narrow" w:cs="Arial Narrow"/>
                <w:color w:val="000000" w:themeColor="text1"/>
              </w:rPr>
              <w:t>%</w:t>
            </w:r>
          </w:p>
          <w:p w14:paraId="3054A45B" w14:textId="448CED61" w:rsidR="001D42E4" w:rsidRDefault="001D42E4" w:rsidP="003751CF">
            <w:pPr>
              <w:rPr>
                <w:rFonts w:ascii="Arial Narrow" w:hAnsi="Arial Narrow" w:cs="Arial Narrow"/>
                <w:color w:val="000000" w:themeColor="text1"/>
              </w:rPr>
            </w:pPr>
            <w:r w:rsidRPr="001D42E4">
              <w:rPr>
                <w:rFonts w:ascii="Arial Narrow" w:hAnsi="Arial Narrow" w:cs="Arial Narrow"/>
                <w:color w:val="000000" w:themeColor="text1"/>
              </w:rPr>
              <w:t>•</w:t>
            </w:r>
            <w:r>
              <w:t xml:space="preserve"> </w:t>
            </w:r>
            <w:r w:rsidRPr="001D42E4">
              <w:rPr>
                <w:rFonts w:ascii="Arial Narrow" w:hAnsi="Arial Narrow" w:cs="Arial Narrow"/>
                <w:color w:val="000000" w:themeColor="text1"/>
              </w:rPr>
              <w:t xml:space="preserve">Health Facility Management by </w:t>
            </w:r>
            <w:r w:rsidR="000A5F6C">
              <w:rPr>
                <w:rFonts w:ascii="Arial Narrow" w:hAnsi="Arial Narrow" w:cs="Arial Narrow"/>
                <w:color w:val="000000" w:themeColor="text1"/>
              </w:rPr>
              <w:t>82</w:t>
            </w:r>
            <w:r w:rsidR="00680946">
              <w:rPr>
                <w:rFonts w:ascii="Arial Narrow" w:hAnsi="Arial Narrow" w:cs="Arial Narrow"/>
                <w:color w:val="000000" w:themeColor="text1"/>
              </w:rPr>
              <w:t>.</w:t>
            </w:r>
            <w:r w:rsidR="000A5F6C">
              <w:rPr>
                <w:rFonts w:ascii="Arial Narrow" w:hAnsi="Arial Narrow" w:cs="Arial Narrow"/>
                <w:color w:val="000000" w:themeColor="text1"/>
              </w:rPr>
              <w:t>0</w:t>
            </w:r>
            <w:r w:rsidRPr="001D42E4">
              <w:rPr>
                <w:rFonts w:ascii="Arial Narrow" w:hAnsi="Arial Narrow" w:cs="Arial Narrow"/>
                <w:color w:val="000000" w:themeColor="text1"/>
              </w:rPr>
              <w:t>%</w:t>
            </w:r>
          </w:p>
          <w:p w14:paraId="775CA692" w14:textId="34A37A43" w:rsidR="001D42E4" w:rsidRPr="001D42E4" w:rsidRDefault="001D42E4" w:rsidP="001D42E4">
            <w:pPr>
              <w:rPr>
                <w:rFonts w:ascii="Arial Narrow" w:hAnsi="Arial Narrow" w:cs="Arial Narrow"/>
                <w:color w:val="000000" w:themeColor="text1"/>
              </w:rPr>
            </w:pPr>
          </w:p>
        </w:tc>
      </w:tr>
      <w:tr w:rsidR="003E7534" w:rsidRPr="003E7534" w14:paraId="7A6EC9F8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590B890D" w14:textId="6EBA34B2" w:rsidR="006149D2" w:rsidRPr="003E7534" w:rsidRDefault="00D74068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Department / Entity</w:t>
            </w:r>
            <w:r w:rsidR="006149D2"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 xml:space="preserve"> APP Achievement</w:t>
            </w:r>
          </w:p>
          <w:p w14:paraId="6320BFE6" w14:textId="445D8718" w:rsidR="00600AFA" w:rsidRPr="003E7534" w:rsidRDefault="00600AFA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An overall Summary of whether the Committee thinks the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Department / Entity 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Non-Financial Performance is sound and prudent</w:t>
            </w:r>
          </w:p>
        </w:tc>
      </w:tr>
      <w:tr w:rsidR="003E7534" w:rsidRPr="003E7534" w14:paraId="27E95635" w14:textId="77777777" w:rsidTr="00C0415A">
        <w:tc>
          <w:tcPr>
            <w:tcW w:w="5000" w:type="pct"/>
            <w:shd w:val="clear" w:color="auto" w:fill="FFFFFF" w:themeFill="background1"/>
          </w:tcPr>
          <w:p w14:paraId="5864A3B6" w14:textId="7DCF8C44" w:rsidR="00600AFA" w:rsidRPr="003E7534" w:rsidRDefault="007A6D43" w:rsidP="000601F9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The Committee </w:t>
            </w:r>
            <w:r w:rsidR="000160F6">
              <w:rPr>
                <w:rFonts w:ascii="Arial Narrow" w:hAnsi="Arial Narrow"/>
                <w:bCs/>
                <w:color w:val="000000" w:themeColor="text1"/>
              </w:rPr>
              <w:t>is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concerned with the Department’s expenditure patterns. </w:t>
            </w:r>
            <w:r w:rsidR="002D3D5C">
              <w:rPr>
                <w:rFonts w:ascii="Arial Narrow" w:hAnsi="Arial Narrow"/>
                <w:bCs/>
                <w:color w:val="000000" w:themeColor="text1"/>
              </w:rPr>
              <w:t>The Department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B9502B">
              <w:rPr>
                <w:rFonts w:ascii="Arial Narrow" w:hAnsi="Arial Narrow"/>
                <w:bCs/>
                <w:color w:val="000000" w:themeColor="text1"/>
              </w:rPr>
              <w:t>wa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>s no</w:t>
            </w:r>
            <w:r w:rsidR="000A37BE">
              <w:rPr>
                <w:rFonts w:ascii="Arial Narrow" w:hAnsi="Arial Narrow"/>
                <w:bCs/>
                <w:color w:val="000000" w:themeColor="text1"/>
              </w:rPr>
              <w:t xml:space="preserve">t 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>consistent in its spending</w:t>
            </w:r>
            <w:r w:rsidR="00EE0247">
              <w:rPr>
                <w:rFonts w:ascii="Arial Narrow" w:hAnsi="Arial Narrow"/>
                <w:bCs/>
                <w:color w:val="000000" w:themeColor="text1"/>
              </w:rPr>
              <w:t>;</w:t>
            </w:r>
            <w:r w:rsidR="000A37BE">
              <w:rPr>
                <w:rFonts w:ascii="Arial Narrow" w:hAnsi="Arial Narrow"/>
                <w:bCs/>
                <w:color w:val="000000" w:themeColor="text1"/>
              </w:rPr>
              <w:t xml:space="preserve"> whilst other 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>programmes</w:t>
            </w:r>
            <w:r w:rsidR="000A37BE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B9502B">
              <w:rPr>
                <w:rFonts w:ascii="Arial Narrow" w:hAnsi="Arial Narrow"/>
                <w:bCs/>
                <w:color w:val="000000" w:themeColor="text1"/>
              </w:rPr>
              <w:t>we</w:t>
            </w:r>
            <w:r w:rsidR="000A37BE">
              <w:rPr>
                <w:rFonts w:ascii="Arial Narrow" w:hAnsi="Arial Narrow"/>
                <w:bCs/>
                <w:color w:val="000000" w:themeColor="text1"/>
              </w:rPr>
              <w:t xml:space="preserve">re 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>experiencing</w:t>
            </w:r>
            <w:r w:rsidR="000A37BE">
              <w:rPr>
                <w:rFonts w:ascii="Arial Narrow" w:hAnsi="Arial Narrow"/>
                <w:bCs/>
                <w:color w:val="000000" w:themeColor="text1"/>
              </w:rPr>
              <w:t xml:space="preserve"> an</w:t>
            </w:r>
            <w:r w:rsidR="003735A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B9502B">
              <w:rPr>
                <w:rFonts w:ascii="Arial Narrow" w:hAnsi="Arial Narrow"/>
                <w:bCs/>
                <w:color w:val="000000" w:themeColor="text1"/>
              </w:rPr>
              <w:t>under-expenditure</w:t>
            </w:r>
            <w:r w:rsidR="00EE0247">
              <w:rPr>
                <w:rFonts w:ascii="Arial Narrow" w:hAnsi="Arial Narrow"/>
                <w:bCs/>
                <w:color w:val="000000" w:themeColor="text1"/>
              </w:rPr>
              <w:t>,</w:t>
            </w:r>
            <w:r w:rsidR="003735A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>programme 1 is experiencing</w:t>
            </w:r>
            <w:r w:rsidR="000A37BE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E0247">
              <w:rPr>
                <w:rFonts w:ascii="Arial Narrow" w:hAnsi="Arial Narrow"/>
                <w:bCs/>
                <w:color w:val="000000" w:themeColor="text1"/>
              </w:rPr>
              <w:t>overspending</w:t>
            </w:r>
            <w:r w:rsidR="000A37BE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3735A3">
              <w:rPr>
                <w:rFonts w:ascii="Arial Narrow" w:hAnsi="Arial Narrow"/>
                <w:bCs/>
                <w:color w:val="000000" w:themeColor="text1"/>
              </w:rPr>
              <w:t>significantly</w:t>
            </w:r>
            <w:r w:rsidR="003528EB">
              <w:rPr>
                <w:rFonts w:ascii="Arial Narrow" w:hAnsi="Arial Narrow"/>
                <w:bCs/>
                <w:color w:val="000000" w:themeColor="text1"/>
              </w:rPr>
              <w:t xml:space="preserve">. Programme </w:t>
            </w:r>
            <w:r w:rsidR="00FC55FA">
              <w:rPr>
                <w:rFonts w:ascii="Arial Narrow" w:hAnsi="Arial Narrow"/>
                <w:bCs/>
                <w:color w:val="000000" w:themeColor="text1"/>
              </w:rPr>
              <w:t>1</w:t>
            </w:r>
            <w:r w:rsidR="00B9502B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206A9E">
              <w:rPr>
                <w:rFonts w:ascii="Arial Narrow" w:hAnsi="Arial Narrow"/>
                <w:bCs/>
                <w:color w:val="000000" w:themeColor="text1"/>
              </w:rPr>
              <w:t>overspent</w:t>
            </w:r>
            <w:r w:rsidR="00B9502B">
              <w:rPr>
                <w:rFonts w:ascii="Arial Narrow" w:hAnsi="Arial Narrow"/>
                <w:bCs/>
                <w:color w:val="000000" w:themeColor="text1"/>
              </w:rPr>
              <w:t xml:space="preserve"> by 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>1</w:t>
            </w:r>
            <w:r w:rsidR="00326768">
              <w:rPr>
                <w:rFonts w:ascii="Arial Narrow" w:hAnsi="Arial Narrow"/>
                <w:bCs/>
                <w:color w:val="000000" w:themeColor="text1"/>
              </w:rPr>
              <w:t>68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>.</w:t>
            </w:r>
            <w:r w:rsidR="00326768">
              <w:rPr>
                <w:rFonts w:ascii="Arial Narrow" w:hAnsi="Arial Narrow"/>
                <w:bCs/>
                <w:color w:val="000000" w:themeColor="text1"/>
              </w:rPr>
              <w:t>2</w:t>
            </w:r>
            <w:r w:rsidR="00B9502B">
              <w:rPr>
                <w:rFonts w:ascii="Arial Narrow" w:hAnsi="Arial Narrow"/>
                <w:bCs/>
                <w:color w:val="000000" w:themeColor="text1"/>
              </w:rPr>
              <w:t>%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 xml:space="preserve">, </w:t>
            </w:r>
            <w:r w:rsidR="00E827C4">
              <w:rPr>
                <w:rFonts w:ascii="Arial Narrow" w:hAnsi="Arial Narrow"/>
                <w:bCs/>
                <w:color w:val="000000" w:themeColor="text1"/>
              </w:rPr>
              <w:t>whilst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9B23E6">
              <w:rPr>
                <w:rFonts w:ascii="Arial Narrow" w:hAnsi="Arial Narrow"/>
                <w:bCs/>
                <w:color w:val="000000" w:themeColor="text1"/>
              </w:rPr>
              <w:t>P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>rogramme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 xml:space="preserve"> 2 underspent by </w:t>
            </w:r>
            <w:r w:rsidR="00326768">
              <w:rPr>
                <w:rFonts w:ascii="Arial Narrow" w:hAnsi="Arial Narrow"/>
                <w:bCs/>
                <w:color w:val="000000" w:themeColor="text1"/>
              </w:rPr>
              <w:t>94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>.</w:t>
            </w:r>
            <w:r w:rsidR="00326768">
              <w:rPr>
                <w:rFonts w:ascii="Arial Narrow" w:hAnsi="Arial Narrow"/>
                <w:bCs/>
                <w:color w:val="000000" w:themeColor="text1"/>
              </w:rPr>
              <w:t>0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 xml:space="preserve">%, programme </w:t>
            </w:r>
            <w:r w:rsidR="00FC55FA">
              <w:rPr>
                <w:rFonts w:ascii="Arial Narrow" w:hAnsi="Arial Narrow"/>
                <w:bCs/>
                <w:color w:val="000000" w:themeColor="text1"/>
              </w:rPr>
              <w:t>3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 xml:space="preserve">by 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88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>.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4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 xml:space="preserve">%, programme 4 by 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96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>.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5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 xml:space="preserve">%, programme 5 by 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97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 xml:space="preserve">.1%, programme 6 by 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55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>.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0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 xml:space="preserve">%, programme 7 by 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93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>.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7</w:t>
            </w:r>
            <w:r w:rsidR="00935B7D">
              <w:rPr>
                <w:rFonts w:ascii="Arial Narrow" w:hAnsi="Arial Narrow"/>
                <w:bCs/>
                <w:color w:val="000000" w:themeColor="text1"/>
              </w:rPr>
              <w:t xml:space="preserve">% 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 xml:space="preserve">and </w:t>
            </w:r>
            <w:r w:rsidR="003F61AF">
              <w:rPr>
                <w:rFonts w:ascii="Arial Narrow" w:hAnsi="Arial Narrow"/>
                <w:bCs/>
                <w:color w:val="000000" w:themeColor="text1"/>
              </w:rPr>
              <w:t>programme 8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 xml:space="preserve"> recorded under expe</w:t>
            </w:r>
            <w:r w:rsidR="009B23E6">
              <w:rPr>
                <w:rFonts w:ascii="Arial Narrow" w:hAnsi="Arial Narrow"/>
                <w:bCs/>
                <w:color w:val="000000" w:themeColor="text1"/>
              </w:rPr>
              <w:t>n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>dit</w:t>
            </w:r>
            <w:r w:rsidR="009B23E6">
              <w:rPr>
                <w:rFonts w:ascii="Arial Narrow" w:hAnsi="Arial Narrow"/>
                <w:bCs/>
                <w:color w:val="000000" w:themeColor="text1"/>
              </w:rPr>
              <w:t>u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>r</w:t>
            </w:r>
            <w:r w:rsidR="009B23E6">
              <w:rPr>
                <w:rFonts w:ascii="Arial Narrow" w:hAnsi="Arial Narrow"/>
                <w:bCs/>
                <w:color w:val="000000" w:themeColor="text1"/>
              </w:rPr>
              <w:t>e</w:t>
            </w:r>
            <w:r w:rsidR="000B17C5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3F61AF">
              <w:rPr>
                <w:rFonts w:ascii="Arial Narrow" w:hAnsi="Arial Narrow"/>
                <w:bCs/>
                <w:color w:val="000000" w:themeColor="text1"/>
              </w:rPr>
              <w:t xml:space="preserve">by 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82</w:t>
            </w:r>
            <w:r w:rsidR="003F61AF">
              <w:rPr>
                <w:rFonts w:ascii="Arial Narrow" w:hAnsi="Arial Narrow"/>
                <w:bCs/>
                <w:color w:val="000000" w:themeColor="text1"/>
              </w:rPr>
              <w:t>.</w:t>
            </w:r>
            <w:r w:rsidR="009751DB">
              <w:rPr>
                <w:rFonts w:ascii="Arial Narrow" w:hAnsi="Arial Narrow"/>
                <w:bCs/>
                <w:color w:val="000000" w:themeColor="text1"/>
              </w:rPr>
              <w:t>0</w:t>
            </w:r>
            <w:r w:rsidR="003F61AF">
              <w:rPr>
                <w:rFonts w:ascii="Arial Narrow" w:hAnsi="Arial Narrow"/>
                <w:bCs/>
                <w:color w:val="000000" w:themeColor="text1"/>
              </w:rPr>
              <w:t xml:space="preserve">%. </w:t>
            </w:r>
            <w:r w:rsidR="00B9502B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</w:p>
        </w:tc>
      </w:tr>
      <w:tr w:rsidR="003E7534" w:rsidRPr="003E7534" w14:paraId="4C479154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3D9D07F8" w14:textId="5221FFA4" w:rsidR="00600AFA" w:rsidRPr="003E7534" w:rsidRDefault="00600AFA" w:rsidP="000601F9">
            <w:pPr>
              <w:rPr>
                <w:rFonts w:ascii="Arial Narrow" w:hAnsi="Arial Narrow" w:cs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 w:cs="Arial Narrow"/>
                <w:bCs/>
                <w:i/>
                <w:iCs/>
                <w:color w:val="000000" w:themeColor="text1"/>
              </w:rPr>
              <w:t xml:space="preserve">An analysis on whether (and if so, the extent to which) the </w:t>
            </w:r>
            <w:r w:rsidR="00D74068" w:rsidRPr="003E7534">
              <w:rPr>
                <w:rFonts w:ascii="Arial Narrow" w:hAnsi="Arial Narrow" w:cs="Arial Narrow"/>
                <w:bCs/>
                <w:i/>
                <w:iCs/>
                <w:color w:val="000000" w:themeColor="text1"/>
              </w:rPr>
              <w:t xml:space="preserve">Department / Entity </w:t>
            </w:r>
            <w:r w:rsidRPr="003E7534">
              <w:rPr>
                <w:rFonts w:ascii="Arial Narrow" w:hAnsi="Arial Narrow" w:cs="Arial Narrow"/>
                <w:bCs/>
                <w:i/>
                <w:iCs/>
                <w:color w:val="000000" w:themeColor="text1"/>
              </w:rPr>
              <w:t>Programmes / Projects are indeed achieving its Strategic Objectives / Service Delivery Outcomes for the period under review.</w:t>
            </w:r>
          </w:p>
        </w:tc>
      </w:tr>
      <w:tr w:rsidR="003E7534" w:rsidRPr="003E7534" w14:paraId="42BFF47F" w14:textId="77777777" w:rsidTr="00C0415A">
        <w:tc>
          <w:tcPr>
            <w:tcW w:w="5000" w:type="pct"/>
          </w:tcPr>
          <w:p w14:paraId="27C4C4D5" w14:textId="0A82DE81" w:rsidR="00600AFA" w:rsidRPr="003E7534" w:rsidRDefault="00206A9E" w:rsidP="003511E4">
            <w:pPr>
              <w:rPr>
                <w:rFonts w:ascii="Arial Narrow" w:hAnsi="Arial Narrow" w:cs="Arial Narrow"/>
                <w:bCs/>
                <w:color w:val="000000" w:themeColor="text1"/>
              </w:rPr>
            </w:pPr>
            <w:r>
              <w:rPr>
                <w:rFonts w:ascii="Arial Narrow" w:hAnsi="Arial Narrow" w:cs="Arial Narrow"/>
                <w:bCs/>
                <w:color w:val="000000" w:themeColor="text1"/>
              </w:rPr>
              <w:t xml:space="preserve">The programmes of the </w:t>
            </w:r>
            <w:r w:rsidR="00B76905">
              <w:rPr>
                <w:rFonts w:ascii="Arial Narrow" w:hAnsi="Arial Narrow" w:cs="Arial Narrow"/>
                <w:bCs/>
                <w:color w:val="000000" w:themeColor="text1"/>
              </w:rPr>
              <w:t xml:space="preserve">department </w:t>
            </w:r>
            <w:r w:rsidR="00EE0247">
              <w:rPr>
                <w:rFonts w:ascii="Arial Narrow" w:hAnsi="Arial Narrow" w:cs="Arial Narrow"/>
                <w:bCs/>
                <w:color w:val="000000" w:themeColor="text1"/>
              </w:rPr>
              <w:t>we</w:t>
            </w:r>
            <w:r>
              <w:rPr>
                <w:rFonts w:ascii="Arial Narrow" w:hAnsi="Arial Narrow" w:cs="Arial Narrow"/>
                <w:bCs/>
                <w:color w:val="000000" w:themeColor="text1"/>
              </w:rPr>
              <w:t xml:space="preserve">re </w:t>
            </w:r>
            <w:r w:rsidR="005F344E">
              <w:rPr>
                <w:rFonts w:ascii="Arial Narrow" w:hAnsi="Arial Narrow" w:cs="Arial Narrow"/>
                <w:bCs/>
                <w:color w:val="000000" w:themeColor="text1"/>
              </w:rPr>
              <w:t xml:space="preserve">aligned </w:t>
            </w:r>
            <w:r w:rsidR="00564433">
              <w:rPr>
                <w:rFonts w:ascii="Arial Narrow" w:hAnsi="Arial Narrow" w:cs="Arial Narrow"/>
                <w:bCs/>
                <w:color w:val="000000" w:themeColor="text1"/>
              </w:rPr>
              <w:t>with</w:t>
            </w:r>
            <w:r w:rsidR="005F344E">
              <w:rPr>
                <w:rFonts w:ascii="Arial Narrow" w:hAnsi="Arial Narrow" w:cs="Arial Narrow"/>
                <w:bCs/>
                <w:color w:val="000000" w:themeColor="text1"/>
              </w:rPr>
              <w:t xml:space="preserve"> the</w:t>
            </w:r>
            <w:r w:rsidR="00210111">
              <w:rPr>
                <w:rFonts w:ascii="Arial Narrow" w:hAnsi="Arial Narrow" w:cs="Arial Narrow"/>
                <w:bCs/>
                <w:color w:val="000000" w:themeColor="text1"/>
              </w:rPr>
              <w:t xml:space="preserve"> key </w:t>
            </w:r>
            <w:r w:rsidR="00995E22">
              <w:rPr>
                <w:rFonts w:ascii="Arial Narrow" w:hAnsi="Arial Narrow" w:cs="Arial Narrow"/>
                <w:bCs/>
                <w:color w:val="000000" w:themeColor="text1"/>
              </w:rPr>
              <w:t>priorities</w:t>
            </w:r>
            <w:r w:rsidR="00210111">
              <w:rPr>
                <w:rFonts w:ascii="Arial Narrow" w:hAnsi="Arial Narrow" w:cs="Arial Narrow"/>
                <w:bCs/>
                <w:color w:val="000000" w:themeColor="text1"/>
              </w:rPr>
              <w:t xml:space="preserve"> </w:t>
            </w:r>
            <w:r w:rsidR="00995E22">
              <w:rPr>
                <w:rFonts w:ascii="Arial Narrow" w:hAnsi="Arial Narrow" w:cs="Arial Narrow"/>
                <w:bCs/>
                <w:color w:val="000000" w:themeColor="text1"/>
              </w:rPr>
              <w:t xml:space="preserve">which </w:t>
            </w:r>
            <w:r w:rsidR="00564433">
              <w:rPr>
                <w:rFonts w:ascii="Arial Narrow" w:hAnsi="Arial Narrow" w:cs="Arial Narrow"/>
                <w:bCs/>
                <w:color w:val="000000" w:themeColor="text1"/>
              </w:rPr>
              <w:t>are:</w:t>
            </w:r>
            <w:r w:rsidR="00995E22">
              <w:rPr>
                <w:rFonts w:ascii="Arial Narrow" w:hAnsi="Arial Narrow" w:cs="Arial Narrow"/>
                <w:bCs/>
                <w:color w:val="000000" w:themeColor="text1"/>
              </w:rPr>
              <w:t xml:space="preserve"> 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>to provide affordable access to quality health care while promoting health and wellbeing</w:t>
            </w:r>
            <w:r w:rsidR="003511E4">
              <w:rPr>
                <w:rFonts w:ascii="Arial Narrow" w:hAnsi="Arial Narrow" w:cs="Arial Narrow"/>
                <w:bCs/>
                <w:color w:val="000000" w:themeColor="text1"/>
              </w:rPr>
              <w:t>, to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 phase in national health insurance, with a focus on upgrading public health facilities, producing more health professionals and reducing the relative cost of private health care</w:t>
            </w:r>
            <w:r w:rsid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, 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 increase average male and female life expectancy at birth to 70 years</w:t>
            </w:r>
            <w:r w:rsid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, 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 progressively improve TB prevention and cure</w:t>
            </w:r>
            <w:r w:rsidR="003511E4">
              <w:rPr>
                <w:rFonts w:ascii="Arial Narrow" w:hAnsi="Arial Narrow" w:cs="Arial Narrow"/>
                <w:bCs/>
                <w:color w:val="000000" w:themeColor="text1"/>
              </w:rPr>
              <w:t>,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 reduce maternal, infant and child mortality</w:t>
            </w:r>
            <w:r w:rsidR="003511E4">
              <w:rPr>
                <w:rFonts w:ascii="Arial Narrow" w:hAnsi="Arial Narrow" w:cs="Arial Narrow"/>
                <w:bCs/>
                <w:color w:val="000000" w:themeColor="text1"/>
              </w:rPr>
              <w:t>, to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 significantly reduce prevalence of non-communicable chronic diseases</w:t>
            </w:r>
            <w:r w:rsid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, to 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>deploy primary healthcare teams to provide care to families and communities</w:t>
            </w:r>
            <w:r w:rsid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, 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>everyone must have access to an equal standard of care</w:t>
            </w:r>
            <w:r w:rsid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 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>regardless of their income</w:t>
            </w:r>
            <w:r w:rsid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 and</w:t>
            </w:r>
            <w:r w:rsidR="005D5344">
              <w:rPr>
                <w:rFonts w:ascii="Arial Narrow" w:hAnsi="Arial Narrow" w:cs="Arial Narrow"/>
                <w:bCs/>
                <w:color w:val="000000" w:themeColor="text1"/>
              </w:rPr>
              <w:t xml:space="preserve"> to</w:t>
            </w:r>
            <w:r w:rsidR="003511E4" w:rsidRPr="003511E4">
              <w:rPr>
                <w:rFonts w:ascii="Arial Narrow" w:hAnsi="Arial Narrow" w:cs="Arial Narrow"/>
                <w:bCs/>
                <w:color w:val="000000" w:themeColor="text1"/>
              </w:rPr>
              <w:t xml:space="preserve"> fill posts with skilled, committed and competent individuals</w:t>
            </w:r>
            <w:r w:rsidR="00210111" w:rsidRPr="00210111">
              <w:rPr>
                <w:rFonts w:ascii="Arial Narrow" w:hAnsi="Arial Narrow" w:cs="Arial Narrow"/>
                <w:bCs/>
                <w:color w:val="000000" w:themeColor="text1"/>
              </w:rPr>
              <w:t>.</w:t>
            </w:r>
            <w:r w:rsidR="00552836">
              <w:rPr>
                <w:rFonts w:ascii="Arial Narrow" w:hAnsi="Arial Narrow" w:cs="Arial Narrow"/>
                <w:bCs/>
                <w:color w:val="000000" w:themeColor="text1"/>
              </w:rPr>
              <w:t xml:space="preserve"> </w:t>
            </w:r>
            <w:r w:rsidR="009841F6">
              <w:rPr>
                <w:rFonts w:ascii="Arial Narrow" w:hAnsi="Arial Narrow" w:cs="Arial Narrow"/>
                <w:bCs/>
                <w:color w:val="000000" w:themeColor="text1"/>
              </w:rPr>
              <w:t>Moreover,</w:t>
            </w:r>
            <w:r w:rsidR="00552836">
              <w:rPr>
                <w:rFonts w:ascii="Arial Narrow" w:hAnsi="Arial Narrow" w:cs="Arial Narrow"/>
                <w:bCs/>
                <w:color w:val="000000" w:themeColor="text1"/>
              </w:rPr>
              <w:t xml:space="preserve"> the Department</w:t>
            </w:r>
            <w:r w:rsidR="009841F6">
              <w:rPr>
                <w:rFonts w:ascii="Arial Narrow" w:hAnsi="Arial Narrow" w:cs="Arial Narrow"/>
                <w:bCs/>
                <w:color w:val="000000" w:themeColor="text1"/>
              </w:rPr>
              <w:t>’s</w:t>
            </w:r>
            <w:r w:rsidR="006974A0">
              <w:rPr>
                <w:rFonts w:ascii="Arial Narrow" w:hAnsi="Arial Narrow" w:cs="Arial Narrow"/>
                <w:bCs/>
                <w:color w:val="000000" w:themeColor="text1"/>
              </w:rPr>
              <w:t xml:space="preserve"> programmes</w:t>
            </w:r>
            <w:r w:rsidR="00ED1D32">
              <w:rPr>
                <w:rFonts w:ascii="Arial Narrow" w:hAnsi="Arial Narrow" w:cs="Arial Narrow"/>
                <w:bCs/>
                <w:color w:val="000000" w:themeColor="text1"/>
              </w:rPr>
              <w:t xml:space="preserve"> </w:t>
            </w:r>
            <w:r w:rsidR="009841F6">
              <w:rPr>
                <w:rFonts w:ascii="Arial Narrow" w:hAnsi="Arial Narrow" w:cs="Arial Narrow"/>
                <w:bCs/>
                <w:color w:val="000000" w:themeColor="text1"/>
              </w:rPr>
              <w:t xml:space="preserve">were aligned </w:t>
            </w:r>
            <w:r w:rsidR="00564433">
              <w:rPr>
                <w:rFonts w:ascii="Arial Narrow" w:hAnsi="Arial Narrow" w:cs="Arial Narrow"/>
                <w:bCs/>
                <w:color w:val="000000" w:themeColor="text1"/>
              </w:rPr>
              <w:t>with the</w:t>
            </w:r>
            <w:r w:rsidR="009841F6">
              <w:rPr>
                <w:rFonts w:ascii="Arial Narrow" w:hAnsi="Arial Narrow" w:cs="Arial Narrow"/>
                <w:bCs/>
                <w:color w:val="000000" w:themeColor="text1"/>
              </w:rPr>
              <w:t xml:space="preserve"> </w:t>
            </w:r>
            <w:r w:rsidR="006974A0">
              <w:rPr>
                <w:rFonts w:ascii="Arial Narrow" w:hAnsi="Arial Narrow" w:cs="Arial Narrow"/>
                <w:bCs/>
                <w:color w:val="000000" w:themeColor="text1"/>
              </w:rPr>
              <w:t>Growing Gauteng Together (</w:t>
            </w:r>
            <w:r w:rsidR="00ED1D32">
              <w:rPr>
                <w:rFonts w:ascii="Arial Narrow" w:hAnsi="Arial Narrow" w:cs="Arial Narrow"/>
                <w:bCs/>
                <w:color w:val="000000" w:themeColor="text1"/>
              </w:rPr>
              <w:t>GG</w:t>
            </w:r>
            <w:r w:rsidR="009841F6">
              <w:rPr>
                <w:rFonts w:ascii="Arial Narrow" w:hAnsi="Arial Narrow" w:cs="Arial Narrow"/>
                <w:bCs/>
                <w:color w:val="000000" w:themeColor="text1"/>
              </w:rPr>
              <w:t>T</w:t>
            </w:r>
            <w:r w:rsidR="006974A0">
              <w:rPr>
                <w:rFonts w:ascii="Arial Narrow" w:hAnsi="Arial Narrow" w:cs="Arial Narrow"/>
                <w:bCs/>
                <w:color w:val="000000" w:themeColor="text1"/>
              </w:rPr>
              <w:t>)</w:t>
            </w:r>
            <w:r w:rsidR="009841F6">
              <w:rPr>
                <w:rFonts w:ascii="Arial Narrow" w:hAnsi="Arial Narrow" w:cs="Arial Narrow"/>
                <w:bCs/>
                <w:color w:val="000000" w:themeColor="text1"/>
              </w:rPr>
              <w:t xml:space="preserve"> stra</w:t>
            </w:r>
            <w:r w:rsidR="006974A0">
              <w:rPr>
                <w:rFonts w:ascii="Arial Narrow" w:hAnsi="Arial Narrow" w:cs="Arial Narrow"/>
                <w:bCs/>
                <w:color w:val="000000" w:themeColor="text1"/>
              </w:rPr>
              <w:t xml:space="preserve">tegy. </w:t>
            </w:r>
          </w:p>
        </w:tc>
      </w:tr>
      <w:tr w:rsidR="003E7534" w:rsidRPr="003E7534" w14:paraId="5FE31961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52A29A71" w14:textId="5D78A34D" w:rsidR="006149D2" w:rsidRPr="003E7534" w:rsidRDefault="00D74068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Department / Entity</w:t>
            </w:r>
            <w:r w:rsidR="006149D2"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 xml:space="preserve"> Project Management</w:t>
            </w:r>
          </w:p>
          <w:p w14:paraId="3791652C" w14:textId="22A670CA" w:rsidR="00600AFA" w:rsidRPr="003E7534" w:rsidRDefault="00600AFA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Overall Summary on management and delivery of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Department / Entity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 Projects</w:t>
            </w:r>
          </w:p>
        </w:tc>
      </w:tr>
      <w:tr w:rsidR="003E7534" w:rsidRPr="003E7534" w14:paraId="147CA178" w14:textId="77777777" w:rsidTr="00C0415A">
        <w:tc>
          <w:tcPr>
            <w:tcW w:w="5000" w:type="pct"/>
            <w:shd w:val="clear" w:color="auto" w:fill="FFFFFF" w:themeFill="background1"/>
          </w:tcPr>
          <w:p w14:paraId="212B482D" w14:textId="025C1649" w:rsidR="00600AFA" w:rsidRPr="003E7534" w:rsidRDefault="00324444" w:rsidP="000601F9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color w:val="000000" w:themeColor="text1"/>
              </w:rPr>
              <w:t>None</w:t>
            </w:r>
          </w:p>
        </w:tc>
      </w:tr>
      <w:tr w:rsidR="003E7534" w:rsidRPr="003E7534" w14:paraId="7FD1D36E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0C37299C" w14:textId="77777777" w:rsidR="006149D2" w:rsidRPr="003E7534" w:rsidRDefault="006149D2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Financial Performance</w:t>
            </w:r>
          </w:p>
          <w:p w14:paraId="4E53CC4F" w14:textId="0195BEFA" w:rsidR="00600AFA" w:rsidRPr="003E7534" w:rsidRDefault="00600AFA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An overall Summary of whether the Committee thinks the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Department / Entity 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Financial Performance is sound and prudent</w:t>
            </w:r>
          </w:p>
        </w:tc>
      </w:tr>
      <w:tr w:rsidR="003E7534" w:rsidRPr="003E7534" w14:paraId="68820B17" w14:textId="77777777" w:rsidTr="00C0415A">
        <w:tc>
          <w:tcPr>
            <w:tcW w:w="5000" w:type="pct"/>
            <w:shd w:val="clear" w:color="auto" w:fill="FFFFFF" w:themeFill="background1"/>
          </w:tcPr>
          <w:p w14:paraId="6B887446" w14:textId="36D22B07" w:rsidR="008926FC" w:rsidRPr="00F370C0" w:rsidRDefault="008C23A1" w:rsidP="008926FC">
            <w:pPr>
              <w:rPr>
                <w:rFonts w:ascii="Arial Narrow" w:hAnsi="Arial Narrow"/>
                <w:b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color w:val="000000" w:themeColor="text1"/>
              </w:rPr>
              <w:lastRenderedPageBreak/>
              <w:t xml:space="preserve">The </w:t>
            </w:r>
            <w:r w:rsidR="003869B8">
              <w:rPr>
                <w:rFonts w:ascii="Arial Narrow" w:hAnsi="Arial Narrow"/>
                <w:bCs/>
                <w:color w:val="000000" w:themeColor="text1"/>
              </w:rPr>
              <w:t xml:space="preserve">Department </w:t>
            </w:r>
            <w:r w:rsidR="003F556D">
              <w:rPr>
                <w:rFonts w:ascii="Arial Narrow" w:hAnsi="Arial Narrow"/>
                <w:bCs/>
                <w:color w:val="000000" w:themeColor="text1"/>
              </w:rPr>
              <w:t xml:space="preserve">spent </w:t>
            </w:r>
            <w:r w:rsidR="00750A86">
              <w:rPr>
                <w:rFonts w:ascii="Arial Narrow" w:hAnsi="Arial Narrow"/>
                <w:b/>
                <w:color w:val="000000" w:themeColor="text1"/>
              </w:rPr>
              <w:t>R5</w:t>
            </w:r>
            <w:r w:rsidR="00F370C0">
              <w:rPr>
                <w:rFonts w:ascii="Arial Narrow" w:hAnsi="Arial Narrow"/>
                <w:b/>
                <w:color w:val="000000" w:themeColor="text1"/>
              </w:rPr>
              <w:t xml:space="preserve">7 </w:t>
            </w:r>
            <w:r w:rsidR="00750A86">
              <w:rPr>
                <w:rFonts w:ascii="Arial Narrow" w:hAnsi="Arial Narrow"/>
                <w:b/>
                <w:color w:val="000000" w:themeColor="text1"/>
              </w:rPr>
              <w:t>049 136</w:t>
            </w:r>
            <w:r w:rsidR="00E758B9" w:rsidRPr="00B76905">
              <w:rPr>
                <w:rFonts w:ascii="Arial Narrow" w:hAnsi="Arial Narrow"/>
                <w:b/>
                <w:color w:val="000000" w:themeColor="text1"/>
              </w:rPr>
              <w:t xml:space="preserve"> 000</w:t>
            </w:r>
            <w:r w:rsidR="00E758B9" w:rsidRPr="00E758B9">
              <w:rPr>
                <w:rFonts w:ascii="Arial Narrow" w:hAnsi="Arial Narrow"/>
                <w:bCs/>
                <w:color w:val="000000" w:themeColor="text1"/>
              </w:rPr>
              <w:t>, (</w:t>
            </w:r>
            <w:r w:rsidR="00750A86">
              <w:rPr>
                <w:rFonts w:ascii="Arial Narrow" w:hAnsi="Arial Narrow"/>
                <w:bCs/>
                <w:color w:val="000000" w:themeColor="text1"/>
              </w:rPr>
              <w:t>95.7</w:t>
            </w:r>
            <w:r w:rsidR="00E758B9" w:rsidRPr="00E758B9">
              <w:rPr>
                <w:rFonts w:ascii="Arial Narrow" w:hAnsi="Arial Narrow"/>
                <w:bCs/>
                <w:color w:val="000000" w:themeColor="text1"/>
              </w:rPr>
              <w:t xml:space="preserve">%) </w:t>
            </w:r>
            <w:r w:rsidR="00566775" w:rsidRPr="00566775">
              <w:rPr>
                <w:rFonts w:ascii="Arial Narrow" w:hAnsi="Arial Narrow"/>
                <w:bCs/>
                <w:color w:val="000000" w:themeColor="text1"/>
              </w:rPr>
              <w:t xml:space="preserve">of its </w:t>
            </w:r>
            <w:r w:rsidR="003F61AF">
              <w:rPr>
                <w:rFonts w:ascii="Arial Narrow" w:hAnsi="Arial Narrow"/>
                <w:bCs/>
                <w:color w:val="000000" w:themeColor="text1"/>
              </w:rPr>
              <w:t xml:space="preserve">allocated budget for </w:t>
            </w:r>
            <w:r w:rsidR="00750A86">
              <w:rPr>
                <w:rFonts w:ascii="Arial Narrow" w:hAnsi="Arial Narrow"/>
                <w:bCs/>
                <w:color w:val="000000" w:themeColor="text1"/>
              </w:rPr>
              <w:t>2021/22FY</w:t>
            </w:r>
            <w:r w:rsidR="00E3297D">
              <w:rPr>
                <w:rFonts w:ascii="Arial Narrow" w:hAnsi="Arial Narrow"/>
                <w:bCs/>
                <w:color w:val="000000" w:themeColor="text1"/>
              </w:rPr>
              <w:t>.</w:t>
            </w:r>
            <w:r w:rsidR="008926FC" w:rsidRPr="008926FC">
              <w:rPr>
                <w:rFonts w:ascii="Arial Narrow" w:hAnsi="Arial Narrow"/>
                <w:bCs/>
                <w:color w:val="000000" w:themeColor="text1"/>
              </w:rPr>
              <w:t xml:space="preserve">  </w:t>
            </w:r>
            <w:r w:rsidR="00566775">
              <w:rPr>
                <w:rFonts w:ascii="Arial Narrow" w:hAnsi="Arial Narrow"/>
                <w:bCs/>
                <w:color w:val="000000" w:themeColor="text1"/>
              </w:rPr>
              <w:t xml:space="preserve">The committee is noting concerning discrepancies </w:t>
            </w:r>
            <w:r w:rsidR="00FC541A">
              <w:rPr>
                <w:rFonts w:ascii="Arial Narrow" w:hAnsi="Arial Narrow"/>
                <w:bCs/>
                <w:color w:val="000000" w:themeColor="text1"/>
              </w:rPr>
              <w:t xml:space="preserve">in </w:t>
            </w:r>
            <w:r w:rsidR="009704AF">
              <w:rPr>
                <w:rFonts w:ascii="Arial Narrow" w:hAnsi="Arial Narrow"/>
                <w:bCs/>
                <w:color w:val="000000" w:themeColor="text1"/>
              </w:rPr>
              <w:t>financial management</w:t>
            </w:r>
            <w:r w:rsidR="00566775">
              <w:rPr>
                <w:rFonts w:ascii="Arial Narrow" w:hAnsi="Arial Narrow"/>
                <w:bCs/>
                <w:color w:val="000000" w:themeColor="text1"/>
              </w:rPr>
              <w:t xml:space="preserve"> of the department with the following programmes: </w:t>
            </w:r>
          </w:p>
          <w:p w14:paraId="1BC35B3D" w14:textId="257EE204" w:rsidR="0045544E" w:rsidRPr="00EE3189" w:rsidRDefault="0000371B" w:rsidP="00EE3189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bCs/>
                <w:color w:val="000000" w:themeColor="text1"/>
              </w:rPr>
            </w:pPr>
            <w:r w:rsidRPr="00F8327B">
              <w:rPr>
                <w:rFonts w:ascii="Arial Narrow" w:hAnsi="Arial Narrow"/>
                <w:bCs/>
                <w:color w:val="000000" w:themeColor="text1"/>
              </w:rPr>
              <w:t>Programm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e </w:t>
            </w:r>
            <w:r w:rsidRPr="00F8327B">
              <w:rPr>
                <w:rFonts w:ascii="Arial Narrow" w:hAnsi="Arial Narrow"/>
                <w:bCs/>
                <w:color w:val="000000" w:themeColor="text1"/>
              </w:rPr>
              <w:t>1</w:t>
            </w:r>
            <w:r w:rsidR="008926FC" w:rsidRPr="00F8327B">
              <w:rPr>
                <w:rFonts w:ascii="Arial Narrow" w:hAnsi="Arial Narrow"/>
                <w:bCs/>
                <w:color w:val="000000" w:themeColor="text1"/>
              </w:rPr>
              <w:t xml:space="preserve">; Administration </w:t>
            </w:r>
            <w:r w:rsidR="00FC541A" w:rsidRPr="00F8327B">
              <w:rPr>
                <w:rFonts w:ascii="Arial Narrow" w:hAnsi="Arial Narrow"/>
                <w:bCs/>
                <w:color w:val="000000" w:themeColor="text1"/>
              </w:rPr>
              <w:t xml:space="preserve">spent </w:t>
            </w:r>
            <w:r w:rsidR="003F61AF">
              <w:rPr>
                <w:rFonts w:ascii="Arial Narrow" w:hAnsi="Arial Narrow"/>
                <w:bCs/>
                <w:color w:val="000000" w:themeColor="text1"/>
              </w:rPr>
              <w:t>1</w:t>
            </w:r>
            <w:r w:rsidR="00750A86">
              <w:rPr>
                <w:rFonts w:ascii="Arial Narrow" w:hAnsi="Arial Narrow"/>
                <w:bCs/>
                <w:color w:val="000000" w:themeColor="text1"/>
              </w:rPr>
              <w:t>68.2</w:t>
            </w:r>
            <w:r w:rsidR="008926FC" w:rsidRPr="00F8327B">
              <w:rPr>
                <w:rFonts w:ascii="Arial Narrow" w:hAnsi="Arial Narrow"/>
                <w:bCs/>
                <w:color w:val="000000" w:themeColor="text1"/>
              </w:rPr>
              <w:t xml:space="preserve">% </w:t>
            </w:r>
            <w:r w:rsidR="00E65A08" w:rsidRPr="00F8327B">
              <w:rPr>
                <w:rFonts w:ascii="Arial Narrow" w:hAnsi="Arial Narrow"/>
                <w:bCs/>
                <w:color w:val="000000" w:themeColor="text1"/>
              </w:rPr>
              <w:t xml:space="preserve">of its </w:t>
            </w:r>
            <w:r w:rsidR="008926FC" w:rsidRPr="00F8327B">
              <w:rPr>
                <w:rFonts w:ascii="Arial Narrow" w:hAnsi="Arial Narrow"/>
                <w:bCs/>
                <w:color w:val="000000" w:themeColor="text1"/>
              </w:rPr>
              <w:t>expenditure</w:t>
            </w:r>
            <w:r w:rsidR="00E65A08" w:rsidRPr="00F8327B">
              <w:rPr>
                <w:rFonts w:ascii="Arial Narrow" w:hAnsi="Arial Narrow"/>
                <w:bCs/>
                <w:color w:val="000000" w:themeColor="text1"/>
              </w:rPr>
              <w:t xml:space="preserve"> for the </w:t>
            </w:r>
            <w:r w:rsidR="00750A86">
              <w:rPr>
                <w:rFonts w:ascii="Arial Narrow" w:hAnsi="Arial Narrow"/>
                <w:bCs/>
                <w:color w:val="000000" w:themeColor="text1"/>
              </w:rPr>
              <w:t>year under review</w:t>
            </w:r>
            <w:r w:rsidR="008926FC" w:rsidRPr="00F8327B">
              <w:rPr>
                <w:rFonts w:ascii="Arial Narrow" w:hAnsi="Arial Narrow"/>
                <w:bCs/>
                <w:color w:val="000000" w:themeColor="text1"/>
              </w:rPr>
              <w:t>.</w:t>
            </w:r>
            <w:r w:rsidR="00E65A08" w:rsidRPr="00F8327B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566775">
              <w:rPr>
                <w:rFonts w:ascii="Arial Narrow" w:hAnsi="Arial Narrow"/>
                <w:bCs/>
                <w:color w:val="000000" w:themeColor="text1"/>
              </w:rPr>
              <w:t xml:space="preserve">Noting </w:t>
            </w:r>
            <w:r w:rsidR="0045544E">
              <w:rPr>
                <w:rFonts w:ascii="Arial Narrow" w:hAnsi="Arial Narrow"/>
                <w:bCs/>
                <w:color w:val="000000" w:themeColor="text1"/>
              </w:rPr>
              <w:t xml:space="preserve">an over-expenditure of 68.2% due to accruals </w:t>
            </w:r>
          </w:p>
          <w:p w14:paraId="56C7D5C2" w14:textId="0B35AAE4" w:rsidR="0099500C" w:rsidRDefault="001B3D2A" w:rsidP="00F8327B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bCs/>
                <w:color w:val="000000" w:themeColor="text1"/>
              </w:rPr>
            </w:pPr>
            <w:r w:rsidRPr="00F8327B">
              <w:rPr>
                <w:rFonts w:ascii="Arial Narrow" w:hAnsi="Arial Narrow"/>
                <w:bCs/>
                <w:color w:val="000000" w:themeColor="text1"/>
              </w:rPr>
              <w:t>Program</w:t>
            </w:r>
            <w:r w:rsidR="008926FC" w:rsidRPr="00F8327B">
              <w:rPr>
                <w:rFonts w:ascii="Arial Narrow" w:hAnsi="Arial Narrow"/>
                <w:bCs/>
                <w:color w:val="000000" w:themeColor="text1"/>
              </w:rPr>
              <w:t xml:space="preserve"> 3; </w:t>
            </w:r>
            <w:r w:rsidR="0099500C">
              <w:rPr>
                <w:rFonts w:ascii="Arial Narrow" w:hAnsi="Arial Narrow"/>
                <w:bCs/>
                <w:color w:val="000000" w:themeColor="text1"/>
              </w:rPr>
              <w:t xml:space="preserve">Emergency Medical Services </w:t>
            </w:r>
            <w:r w:rsidR="0099500C" w:rsidRPr="00F8327B">
              <w:rPr>
                <w:rFonts w:ascii="Arial Narrow" w:hAnsi="Arial Narrow"/>
                <w:bCs/>
                <w:color w:val="000000" w:themeColor="text1"/>
              </w:rPr>
              <w:t>spent</w:t>
            </w:r>
            <w:r w:rsidR="008926FC" w:rsidRPr="00F8327B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E3189">
              <w:rPr>
                <w:rFonts w:ascii="Arial Narrow" w:hAnsi="Arial Narrow"/>
                <w:bCs/>
                <w:color w:val="000000" w:themeColor="text1"/>
              </w:rPr>
              <w:t>88.4</w:t>
            </w:r>
            <w:r w:rsidR="00C37E80">
              <w:rPr>
                <w:rFonts w:ascii="Arial Narrow" w:hAnsi="Arial Narrow"/>
                <w:bCs/>
                <w:color w:val="000000" w:themeColor="text1"/>
              </w:rPr>
              <w:t>%</w:t>
            </w:r>
            <w:r w:rsidR="008926FC" w:rsidRPr="00F8327B">
              <w:rPr>
                <w:rFonts w:ascii="Arial Narrow" w:hAnsi="Arial Narrow"/>
                <w:bCs/>
                <w:color w:val="000000" w:themeColor="text1"/>
              </w:rPr>
              <w:t xml:space="preserve"> expenditure</w:t>
            </w:r>
            <w:r w:rsidR="00D62BB3" w:rsidRPr="00F8327B">
              <w:rPr>
                <w:rFonts w:ascii="Arial Narrow" w:hAnsi="Arial Narrow"/>
                <w:bCs/>
                <w:color w:val="000000" w:themeColor="text1"/>
              </w:rPr>
              <w:t xml:space="preserve"> for </w:t>
            </w:r>
            <w:r w:rsidR="00EE3189">
              <w:rPr>
                <w:rFonts w:ascii="Arial Narrow" w:hAnsi="Arial Narrow"/>
                <w:bCs/>
                <w:color w:val="000000" w:themeColor="text1"/>
              </w:rPr>
              <w:t>the year</w:t>
            </w:r>
            <w:r w:rsidR="00D62BB3" w:rsidRPr="00F8327B">
              <w:rPr>
                <w:rFonts w:ascii="Arial Narrow" w:hAnsi="Arial Narrow"/>
                <w:bCs/>
                <w:color w:val="000000" w:themeColor="text1"/>
              </w:rPr>
              <w:t xml:space="preserve"> under review</w:t>
            </w:r>
            <w:r w:rsidR="008926FC" w:rsidRPr="00F8327B">
              <w:rPr>
                <w:rFonts w:ascii="Arial Narrow" w:hAnsi="Arial Narrow"/>
                <w:bCs/>
                <w:color w:val="000000" w:themeColor="text1"/>
              </w:rPr>
              <w:t xml:space="preserve">. </w:t>
            </w:r>
          </w:p>
          <w:p w14:paraId="2F381349" w14:textId="5B1A5EFE" w:rsidR="001F2682" w:rsidRDefault="0099500C" w:rsidP="001F2682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Programme </w:t>
            </w:r>
            <w:r w:rsidR="00E36A8A">
              <w:rPr>
                <w:rFonts w:ascii="Arial Narrow" w:hAnsi="Arial Narrow"/>
                <w:bCs/>
                <w:color w:val="000000" w:themeColor="text1"/>
              </w:rPr>
              <w:t xml:space="preserve">6; Health Science and Training spent </w:t>
            </w:r>
            <w:r w:rsidR="00EE3189">
              <w:rPr>
                <w:rFonts w:ascii="Arial Narrow" w:hAnsi="Arial Narrow"/>
                <w:bCs/>
                <w:color w:val="000000" w:themeColor="text1"/>
              </w:rPr>
              <w:t>55</w:t>
            </w:r>
            <w:r w:rsidR="00E36A8A">
              <w:rPr>
                <w:rFonts w:ascii="Arial Narrow" w:hAnsi="Arial Narrow"/>
                <w:bCs/>
                <w:color w:val="000000" w:themeColor="text1"/>
              </w:rPr>
              <w:t xml:space="preserve">% expenditure for the year under review. </w:t>
            </w:r>
            <w:r w:rsidR="008926FC" w:rsidRPr="00F8327B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</w:p>
          <w:p w14:paraId="343E7482" w14:textId="77777777" w:rsidR="006B3FE9" w:rsidRDefault="00EB7645" w:rsidP="00E36A8A">
            <w:pPr>
              <w:pStyle w:val="ListParagraph"/>
              <w:numPr>
                <w:ilvl w:val="0"/>
                <w:numId w:val="36"/>
              </w:num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Programme 8; Health Facility Management spent </w:t>
            </w:r>
            <w:r w:rsidR="006B3FE9">
              <w:rPr>
                <w:rFonts w:ascii="Arial Narrow" w:hAnsi="Arial Narrow"/>
                <w:bCs/>
                <w:color w:val="000000" w:themeColor="text1"/>
              </w:rPr>
              <w:t>82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% expenditure for the year under review. </w:t>
            </w:r>
          </w:p>
          <w:p w14:paraId="7A429CB0" w14:textId="258BE4E2" w:rsidR="00C83FC3" w:rsidRPr="006B3FE9" w:rsidRDefault="00E36A8A" w:rsidP="006B3FE9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6B3FE9">
              <w:rPr>
                <w:rFonts w:ascii="Arial Narrow" w:hAnsi="Arial Narrow"/>
                <w:bCs/>
                <w:color w:val="000000" w:themeColor="text1"/>
              </w:rPr>
              <w:t xml:space="preserve">The department is reporting accruals in </w:t>
            </w:r>
            <w:r w:rsidR="00B76905" w:rsidRPr="006B3FE9">
              <w:rPr>
                <w:rFonts w:ascii="Arial Narrow" w:hAnsi="Arial Narrow"/>
                <w:bCs/>
                <w:color w:val="000000" w:themeColor="text1"/>
              </w:rPr>
              <w:t>the</w:t>
            </w:r>
            <w:r w:rsidRPr="006B3FE9">
              <w:rPr>
                <w:rFonts w:ascii="Arial Narrow" w:hAnsi="Arial Narrow"/>
                <w:bCs/>
                <w:color w:val="000000" w:themeColor="text1"/>
              </w:rPr>
              <w:t xml:space="preserve"> programme that have overspent in the current financial year. This </w:t>
            </w:r>
            <w:r w:rsidR="00B76905" w:rsidRPr="006B3FE9">
              <w:rPr>
                <w:rFonts w:ascii="Arial Narrow" w:hAnsi="Arial Narrow"/>
                <w:bCs/>
                <w:color w:val="000000" w:themeColor="text1"/>
              </w:rPr>
              <w:t xml:space="preserve">is </w:t>
            </w:r>
            <w:r w:rsidRPr="006B3FE9">
              <w:rPr>
                <w:rFonts w:ascii="Arial Narrow" w:hAnsi="Arial Narrow"/>
                <w:bCs/>
                <w:color w:val="000000" w:themeColor="text1"/>
              </w:rPr>
              <w:t xml:space="preserve">the concern as the department reported on the end of 2020/21 financial year that funds have been </w:t>
            </w:r>
            <w:r w:rsidR="001F2682" w:rsidRPr="006B3FE9">
              <w:rPr>
                <w:rFonts w:ascii="Arial Narrow" w:hAnsi="Arial Narrow"/>
                <w:bCs/>
                <w:color w:val="000000" w:themeColor="text1"/>
              </w:rPr>
              <w:t>committed</w:t>
            </w:r>
            <w:r w:rsidRPr="006B3FE9">
              <w:rPr>
                <w:rFonts w:ascii="Arial Narrow" w:hAnsi="Arial Narrow"/>
                <w:bCs/>
                <w:color w:val="000000" w:themeColor="text1"/>
              </w:rPr>
              <w:t xml:space="preserve"> to make outstanding payment within the department budget appropriation for 202</w:t>
            </w:r>
            <w:r w:rsidR="00B76905" w:rsidRPr="006B3FE9">
              <w:rPr>
                <w:rFonts w:ascii="Arial Narrow" w:hAnsi="Arial Narrow"/>
                <w:bCs/>
                <w:color w:val="000000" w:themeColor="text1"/>
              </w:rPr>
              <w:t>1</w:t>
            </w:r>
            <w:r w:rsidRPr="006B3FE9">
              <w:rPr>
                <w:rFonts w:ascii="Arial Narrow" w:hAnsi="Arial Narrow"/>
                <w:bCs/>
                <w:color w:val="000000" w:themeColor="text1"/>
              </w:rPr>
              <w:t>/2</w:t>
            </w:r>
            <w:r w:rsidR="00B76905" w:rsidRPr="006B3FE9">
              <w:rPr>
                <w:rFonts w:ascii="Arial Narrow" w:hAnsi="Arial Narrow"/>
                <w:bCs/>
                <w:color w:val="000000" w:themeColor="text1"/>
              </w:rPr>
              <w:t>2</w:t>
            </w:r>
            <w:r w:rsidRPr="006B3FE9">
              <w:rPr>
                <w:rFonts w:ascii="Arial Narrow" w:hAnsi="Arial Narrow"/>
                <w:bCs/>
                <w:color w:val="000000" w:themeColor="text1"/>
              </w:rPr>
              <w:t xml:space="preserve"> FY. </w:t>
            </w:r>
            <w:r w:rsidR="006B3FE9">
              <w:rPr>
                <w:rFonts w:ascii="Arial Narrow" w:hAnsi="Arial Narrow"/>
                <w:bCs/>
                <w:color w:val="000000" w:themeColor="text1"/>
              </w:rPr>
              <w:t xml:space="preserve">However, by the end of 2021/22 FY the department is still reporting accruals which impact the spending in some programme. </w:t>
            </w:r>
          </w:p>
        </w:tc>
      </w:tr>
      <w:tr w:rsidR="003E7534" w:rsidRPr="003E7534" w14:paraId="05946C28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0866AEDD" w14:textId="3B8D2E43" w:rsidR="006149D2" w:rsidRPr="003E7534" w:rsidRDefault="00FC541A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>
              <w:rPr>
                <w:rFonts w:ascii="Arial Narrow" w:hAnsi="Arial Narrow"/>
                <w:b/>
                <w:i/>
                <w:iCs/>
                <w:color w:val="000000" w:themeColor="text1"/>
              </w:rPr>
              <w:t xml:space="preserve"> </w:t>
            </w:r>
            <w:r w:rsidR="006149D2"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Resolutions Management</w:t>
            </w:r>
          </w:p>
          <w:p w14:paraId="7B83AD18" w14:textId="79A28518" w:rsidR="00600AFA" w:rsidRPr="003E7534" w:rsidRDefault="00600AFA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An overall Summary of the Committee’s assessment of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Department / Entity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 Resolutions Management</w:t>
            </w:r>
          </w:p>
        </w:tc>
      </w:tr>
      <w:tr w:rsidR="003E7534" w:rsidRPr="003E7534" w14:paraId="44131D5D" w14:textId="77777777" w:rsidTr="00C0415A">
        <w:tc>
          <w:tcPr>
            <w:tcW w:w="5000" w:type="pct"/>
            <w:shd w:val="clear" w:color="auto" w:fill="FFFFFF" w:themeFill="background1"/>
          </w:tcPr>
          <w:p w14:paraId="3F308961" w14:textId="57179829" w:rsidR="00600AFA" w:rsidRPr="003E7534" w:rsidRDefault="008C23A1" w:rsidP="00E14D71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color w:val="000000" w:themeColor="text1"/>
              </w:rPr>
              <w:t xml:space="preserve">The </w:t>
            </w:r>
            <w:r w:rsidR="00DD4FF3">
              <w:rPr>
                <w:rFonts w:ascii="Arial Narrow" w:hAnsi="Arial Narrow"/>
                <w:bCs/>
                <w:color w:val="000000" w:themeColor="text1"/>
              </w:rPr>
              <w:t xml:space="preserve">Department </w:t>
            </w:r>
            <w:r w:rsidR="00037049">
              <w:rPr>
                <w:rFonts w:ascii="Arial Narrow" w:hAnsi="Arial Narrow"/>
                <w:bCs/>
                <w:color w:val="000000" w:themeColor="text1"/>
              </w:rPr>
              <w:t>does not comply with timeframes in responding to resolutions.</w:t>
            </w:r>
          </w:p>
        </w:tc>
      </w:tr>
      <w:tr w:rsidR="003E7534" w:rsidRPr="003E7534" w14:paraId="07815282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030625DE" w14:textId="77777777" w:rsidR="006149D2" w:rsidRPr="003E7534" w:rsidRDefault="006149D2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Petitions Management</w:t>
            </w:r>
          </w:p>
          <w:p w14:paraId="2BE83D38" w14:textId="1CEC476B" w:rsidR="00600AFA" w:rsidRPr="003E7534" w:rsidRDefault="00600AFA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An overall Summary of the Committee’s assessment of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Department / Entity 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Petitions Management</w:t>
            </w:r>
          </w:p>
        </w:tc>
      </w:tr>
      <w:tr w:rsidR="003E7534" w:rsidRPr="003E7534" w14:paraId="1175433B" w14:textId="77777777" w:rsidTr="00C0415A">
        <w:tc>
          <w:tcPr>
            <w:tcW w:w="5000" w:type="pct"/>
            <w:shd w:val="clear" w:color="auto" w:fill="FFFFFF" w:themeFill="background1"/>
          </w:tcPr>
          <w:p w14:paraId="45C77F8E" w14:textId="0AA684B6" w:rsidR="00600AFA" w:rsidRPr="003E7534" w:rsidRDefault="00540C7E" w:rsidP="000601F9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color w:val="000000" w:themeColor="text1"/>
              </w:rPr>
              <w:t xml:space="preserve">The Department complies with the timeframes when responding to petitions. </w:t>
            </w:r>
          </w:p>
        </w:tc>
      </w:tr>
      <w:tr w:rsidR="003E7534" w:rsidRPr="003E7534" w14:paraId="21F843EC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28D2DC58" w14:textId="77777777" w:rsidR="006149D2" w:rsidRPr="003E7534" w:rsidRDefault="006149D2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Public Engagements</w:t>
            </w:r>
          </w:p>
          <w:p w14:paraId="043FE31B" w14:textId="5BDEFF46" w:rsidR="00600AFA" w:rsidRPr="003E7534" w:rsidRDefault="00600AFA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An overall Summary of the Committee’s assessment of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Department / Entity 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Public Engagements</w:t>
            </w:r>
          </w:p>
        </w:tc>
      </w:tr>
      <w:tr w:rsidR="003E7534" w:rsidRPr="003E7534" w14:paraId="35C91C74" w14:textId="77777777" w:rsidTr="00C0415A">
        <w:tc>
          <w:tcPr>
            <w:tcW w:w="5000" w:type="pct"/>
            <w:shd w:val="clear" w:color="auto" w:fill="FFFFFF" w:themeFill="background1"/>
          </w:tcPr>
          <w:p w14:paraId="4AC55780" w14:textId="71788D5B" w:rsidR="00651CCC" w:rsidRDefault="00F70C59" w:rsidP="00B76905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B76905">
              <w:rPr>
                <w:rFonts w:ascii="Arial Narrow" w:hAnsi="Arial Narrow"/>
                <w:bCs/>
                <w:color w:val="000000" w:themeColor="text1"/>
              </w:rPr>
              <w:t xml:space="preserve">The Department </w:t>
            </w:r>
            <w:r w:rsidR="00E25762" w:rsidRPr="00B76905">
              <w:rPr>
                <w:rFonts w:ascii="Arial Narrow" w:hAnsi="Arial Narrow"/>
                <w:bCs/>
                <w:color w:val="000000" w:themeColor="text1"/>
              </w:rPr>
              <w:t xml:space="preserve">engage </w:t>
            </w:r>
            <w:r w:rsidR="00651CCC">
              <w:rPr>
                <w:rFonts w:ascii="Arial Narrow" w:hAnsi="Arial Narrow"/>
                <w:bCs/>
                <w:color w:val="000000" w:themeColor="text1"/>
              </w:rPr>
              <w:t>on the following in quarter, there was no reporting on the quarter under review:</w:t>
            </w:r>
          </w:p>
          <w:p w14:paraId="3ED28ED6" w14:textId="2EE4740F" w:rsidR="00E25762" w:rsidRPr="00B76905" w:rsidRDefault="00651CCC" w:rsidP="00B76905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B76905">
              <w:rPr>
                <w:rFonts w:ascii="Arial Narrow" w:hAnsi="Arial Narrow"/>
                <w:bCs/>
                <w:color w:val="000000" w:themeColor="text1"/>
              </w:rPr>
              <w:t xml:space="preserve">With </w:t>
            </w:r>
            <w:r w:rsidR="00E25762" w:rsidRPr="00B76905">
              <w:rPr>
                <w:rFonts w:ascii="Arial Narrow" w:hAnsi="Arial Narrow"/>
                <w:bCs/>
                <w:color w:val="000000" w:themeColor="text1"/>
              </w:rPr>
              <w:t xml:space="preserve">religious leader and president Cyril </w:t>
            </w:r>
            <w:proofErr w:type="spellStart"/>
            <w:r w:rsidR="00E25762" w:rsidRPr="00B76905">
              <w:rPr>
                <w:rFonts w:ascii="Arial Narrow" w:hAnsi="Arial Narrow"/>
                <w:bCs/>
                <w:color w:val="000000" w:themeColor="text1"/>
              </w:rPr>
              <w:t>Ramaphosa</w:t>
            </w:r>
            <w:proofErr w:type="spellEnd"/>
            <w:r w:rsidR="00E25762" w:rsidRPr="00B76905">
              <w:rPr>
                <w:rFonts w:ascii="Arial Narrow" w:hAnsi="Arial Narrow"/>
                <w:bCs/>
                <w:color w:val="000000" w:themeColor="text1"/>
              </w:rPr>
              <w:t xml:space="preserve">, </w:t>
            </w:r>
          </w:p>
          <w:p w14:paraId="7CF5E566" w14:textId="74543B98" w:rsidR="00E25762" w:rsidRPr="00B76905" w:rsidRDefault="00651CCC" w:rsidP="00B76905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Hosted a</w:t>
            </w:r>
            <w:r w:rsidR="00E25762" w:rsidRPr="00B76905">
              <w:rPr>
                <w:rFonts w:ascii="Arial Narrow" w:hAnsi="Arial Narrow"/>
                <w:bCs/>
                <w:color w:val="000000" w:themeColor="text1"/>
              </w:rPr>
              <w:t xml:space="preserve"> webinar on understand</w:t>
            </w:r>
            <w:r w:rsidR="00B76905">
              <w:rPr>
                <w:rFonts w:ascii="Arial Narrow" w:hAnsi="Arial Narrow"/>
                <w:bCs/>
                <w:color w:val="000000" w:themeColor="text1"/>
              </w:rPr>
              <w:t>ing</w:t>
            </w:r>
            <w:r w:rsidR="00E25762" w:rsidRPr="00B76905">
              <w:rPr>
                <w:rFonts w:ascii="Arial Narrow" w:hAnsi="Arial Narrow"/>
                <w:bCs/>
                <w:color w:val="000000" w:themeColor="text1"/>
              </w:rPr>
              <w:t xml:space="preserve"> COVID-19 vaccine</w:t>
            </w:r>
            <w:r w:rsidR="00B76905">
              <w:rPr>
                <w:rFonts w:ascii="Arial Narrow" w:hAnsi="Arial Narrow"/>
                <w:bCs/>
                <w:color w:val="000000" w:themeColor="text1"/>
              </w:rPr>
              <w:t xml:space="preserve"> regime</w:t>
            </w:r>
          </w:p>
          <w:p w14:paraId="6CDB57ED" w14:textId="4D49EDBE" w:rsidR="00600AFA" w:rsidRPr="003E7534" w:rsidRDefault="00E25762" w:rsidP="000601F9">
            <w:pPr>
              <w:rPr>
                <w:rFonts w:ascii="Arial Narrow" w:hAnsi="Arial Narrow"/>
                <w:bCs/>
                <w:color w:val="000000" w:themeColor="text1"/>
              </w:rPr>
            </w:pPr>
            <w:r w:rsidRPr="00B76905">
              <w:rPr>
                <w:rFonts w:ascii="Arial Narrow" w:hAnsi="Arial Narrow"/>
                <w:bCs/>
                <w:color w:val="000000" w:themeColor="text1"/>
              </w:rPr>
              <w:t xml:space="preserve">Conducted a stakeholder engagement in </w:t>
            </w:r>
            <w:proofErr w:type="spellStart"/>
            <w:r w:rsidR="00B76905" w:rsidRPr="00B76905">
              <w:rPr>
                <w:rFonts w:ascii="Arial Narrow" w:hAnsi="Arial Narrow"/>
                <w:bCs/>
                <w:color w:val="000000" w:themeColor="text1"/>
              </w:rPr>
              <w:t>Greenpark</w:t>
            </w:r>
            <w:proofErr w:type="spellEnd"/>
            <w:r w:rsidR="00B76905" w:rsidRPr="00B76905">
              <w:rPr>
                <w:rFonts w:ascii="Arial Narrow" w:hAnsi="Arial Narrow"/>
                <w:bCs/>
                <w:color w:val="000000" w:themeColor="text1"/>
              </w:rPr>
              <w:t xml:space="preserve"> Clinic </w:t>
            </w:r>
            <w:r w:rsidRPr="00B76905">
              <w:rPr>
                <w:rFonts w:ascii="Arial Narrow" w:hAnsi="Arial Narrow"/>
                <w:bCs/>
                <w:color w:val="000000" w:themeColor="text1"/>
              </w:rPr>
              <w:t xml:space="preserve">and in Westonaria </w:t>
            </w:r>
          </w:p>
        </w:tc>
      </w:tr>
      <w:tr w:rsidR="003E7534" w:rsidRPr="003E7534" w14:paraId="38E9C65E" w14:textId="77777777" w:rsidTr="00C0415A">
        <w:trPr>
          <w:tblHeader/>
        </w:trPr>
        <w:tc>
          <w:tcPr>
            <w:tcW w:w="5000" w:type="pct"/>
            <w:shd w:val="clear" w:color="auto" w:fill="F2DBDB" w:themeFill="accent2" w:themeFillTint="33"/>
          </w:tcPr>
          <w:p w14:paraId="28F2D893" w14:textId="77777777" w:rsidR="006149D2" w:rsidRPr="003E7534" w:rsidRDefault="006149D2" w:rsidP="000601F9">
            <w:pPr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lang w:val="en-US"/>
              </w:rPr>
            </w:pPr>
            <w:r w:rsidRPr="003E7534">
              <w:rPr>
                <w:rFonts w:ascii="Arial Narrow" w:hAnsi="Arial Narrow" w:cs="Arial"/>
                <w:b/>
                <w:bCs/>
                <w:i/>
                <w:iCs/>
                <w:color w:val="000000" w:themeColor="text1"/>
                <w:lang w:val="en-US"/>
              </w:rPr>
              <w:t>International Agreements</w:t>
            </w:r>
          </w:p>
          <w:p w14:paraId="5C97717E" w14:textId="0984D558" w:rsidR="00600AFA" w:rsidRPr="003E7534" w:rsidRDefault="00600AFA" w:rsidP="000601F9">
            <w:pPr>
              <w:rPr>
                <w:rFonts w:ascii="Arial Narrow" w:hAnsi="Arial Narrow" w:cs="Arial"/>
                <w:i/>
                <w:iCs/>
                <w:color w:val="000000" w:themeColor="text1"/>
                <w:lang w:val="en-US"/>
              </w:rPr>
            </w:pPr>
            <w:r w:rsidRPr="003E7534">
              <w:rPr>
                <w:rFonts w:ascii="Arial Narrow" w:hAnsi="Arial Narrow" w:cs="Arial"/>
                <w:i/>
                <w:iCs/>
                <w:color w:val="000000" w:themeColor="text1"/>
                <w:lang w:val="en-US"/>
              </w:rPr>
              <w:lastRenderedPageBreak/>
              <w:t xml:space="preserve">Overall Summary on </w:t>
            </w:r>
            <w:r w:rsidR="00D74068" w:rsidRPr="003E7534">
              <w:rPr>
                <w:rFonts w:ascii="Arial Narrow" w:hAnsi="Arial Narrow" w:cs="Arial"/>
                <w:i/>
                <w:iCs/>
                <w:color w:val="000000" w:themeColor="text1"/>
                <w:lang w:val="en-US"/>
              </w:rPr>
              <w:t>Department / Entity</w:t>
            </w:r>
            <w:r w:rsidRPr="003E7534">
              <w:rPr>
                <w:rFonts w:ascii="Arial Narrow" w:hAnsi="Arial Narrow" w:cs="Arial"/>
                <w:i/>
                <w:iCs/>
                <w:color w:val="000000" w:themeColor="text1"/>
                <w:lang w:val="en-US"/>
              </w:rPr>
              <w:t xml:space="preserve"> implementation of relevant Internal Agreements / Treaties [Only if applicable] [</w:t>
            </w:r>
            <w:r w:rsidRPr="00C0415A">
              <w:rPr>
                <w:rFonts w:ascii="Arial Narrow" w:hAnsi="Arial Narrow" w:cs="Arial"/>
                <w:i/>
                <w:iCs/>
                <w:color w:val="000000" w:themeColor="text1"/>
                <w:lang w:val="en-US"/>
              </w:rPr>
              <w:t xml:space="preserve">Applicable only to OCPOL / </w:t>
            </w:r>
            <w:proofErr w:type="spellStart"/>
            <w:r w:rsidRPr="00C0415A">
              <w:rPr>
                <w:rFonts w:ascii="Arial Narrow" w:hAnsi="Arial Narrow" w:cs="Arial"/>
                <w:i/>
                <w:iCs/>
                <w:color w:val="000000" w:themeColor="text1"/>
                <w:lang w:val="en-US"/>
              </w:rPr>
              <w:t>OoP</w:t>
            </w:r>
            <w:proofErr w:type="spellEnd"/>
            <w:r w:rsidRPr="00C0415A">
              <w:rPr>
                <w:rFonts w:ascii="Arial Narrow" w:hAnsi="Arial Narrow" w:cs="Arial"/>
                <w:i/>
                <w:iCs/>
                <w:color w:val="000000" w:themeColor="text1"/>
                <w:lang w:val="en-US"/>
              </w:rPr>
              <w:t>]</w:t>
            </w:r>
          </w:p>
        </w:tc>
      </w:tr>
      <w:tr w:rsidR="003E7534" w:rsidRPr="003E7534" w14:paraId="7A31E4BF" w14:textId="77777777" w:rsidTr="00C0415A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5000" w:type="pct"/>
            <w:shd w:val="clear" w:color="auto" w:fill="auto"/>
          </w:tcPr>
          <w:p w14:paraId="69EE68A8" w14:textId="6E22F269" w:rsidR="00600AFA" w:rsidRPr="003E7534" w:rsidRDefault="00BC52E5" w:rsidP="000601F9">
            <w:pPr>
              <w:rPr>
                <w:rFonts w:ascii="Arial Narrow" w:hAnsi="Arial Narrow" w:cs="Arial"/>
                <w:color w:val="000000" w:themeColor="text1"/>
              </w:rPr>
            </w:pPr>
            <w:r w:rsidRPr="003E7534">
              <w:rPr>
                <w:rFonts w:ascii="Arial Narrow" w:hAnsi="Arial Narrow" w:cs="Arial"/>
                <w:color w:val="000000" w:themeColor="text1"/>
              </w:rPr>
              <w:t>N/A</w:t>
            </w:r>
          </w:p>
        </w:tc>
      </w:tr>
      <w:tr w:rsidR="003E7534" w:rsidRPr="003E7534" w14:paraId="123B43AF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2A32504F" w14:textId="77777777" w:rsidR="006149D2" w:rsidRPr="003E7534" w:rsidRDefault="006149D2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GEYODI Empowerment</w:t>
            </w:r>
          </w:p>
          <w:p w14:paraId="5A0879F3" w14:textId="438C7B03" w:rsidR="00600AFA" w:rsidRPr="003E7534" w:rsidRDefault="00600AFA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Overall Summary on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Department / Entity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 achievement on actual GEYODI empowerment in communities</w:t>
            </w:r>
          </w:p>
        </w:tc>
      </w:tr>
      <w:tr w:rsidR="003E7534" w:rsidRPr="003E7534" w14:paraId="7FFFA137" w14:textId="77777777" w:rsidTr="00C0415A">
        <w:tc>
          <w:tcPr>
            <w:tcW w:w="5000" w:type="pct"/>
            <w:shd w:val="clear" w:color="auto" w:fill="FFFFFF" w:themeFill="background1"/>
          </w:tcPr>
          <w:p w14:paraId="43503749" w14:textId="5BB7CA65" w:rsidR="007E5C26" w:rsidRDefault="00FA0F5D" w:rsidP="000601F9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The department participated in a programme Tshepo-1million. This is a job creation and empowerment programme for the unemployed youth. The department will be ensuring contribution to the programme by offering internships programme and learnership Programme for the qualifying youth. </w:t>
            </w:r>
            <w:r w:rsidR="001E170A">
              <w:rPr>
                <w:rFonts w:ascii="Arial Narrow" w:hAnsi="Arial Narrow"/>
                <w:bCs/>
                <w:color w:val="000000" w:themeColor="text1"/>
              </w:rPr>
              <w:t>By the end of quarter 4 a total of 4768</w:t>
            </w:r>
            <w:r w:rsidR="007F1F9F">
              <w:rPr>
                <w:rFonts w:ascii="Arial Narrow" w:hAnsi="Arial Narrow"/>
                <w:bCs/>
                <w:color w:val="000000" w:themeColor="text1"/>
              </w:rPr>
              <w:t xml:space="preserve"> youth empowered and employed. With</w:t>
            </w:r>
            <w:r w:rsidR="00F02F4A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651CCC">
              <w:rPr>
                <w:rFonts w:ascii="Arial Narrow" w:hAnsi="Arial Narrow"/>
                <w:bCs/>
                <w:color w:val="000000" w:themeColor="text1"/>
              </w:rPr>
              <w:t>1656 medical interns, 63 pharmacy interns</w:t>
            </w:r>
            <w:r w:rsidR="007E5C26">
              <w:rPr>
                <w:rFonts w:ascii="Arial Narrow" w:hAnsi="Arial Narrow"/>
                <w:bCs/>
                <w:color w:val="000000" w:themeColor="text1"/>
              </w:rPr>
              <w:t xml:space="preserve"> and 61 clinical physiologists. </w:t>
            </w:r>
          </w:p>
          <w:p w14:paraId="3B6C2F92" w14:textId="09BB0430" w:rsidR="007E5C26" w:rsidRDefault="0029380E" w:rsidP="000601F9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Community service professionals were placed in the following categories: 811 nursing, 440 medical doctors, 43 clinical p</w:t>
            </w:r>
            <w:r w:rsidR="00D12B84">
              <w:rPr>
                <w:rFonts w:ascii="Arial Narrow" w:hAnsi="Arial Narrow"/>
                <w:bCs/>
                <w:color w:val="000000" w:themeColor="text1"/>
              </w:rPr>
              <w:t xml:space="preserve">sychologists, 25 dentists, 54 dieticians, 101 radiotherapy, 35 </w:t>
            </w:r>
            <w:r w:rsidR="001E170A">
              <w:rPr>
                <w:rFonts w:ascii="Arial Narrow" w:hAnsi="Arial Narrow"/>
                <w:bCs/>
                <w:color w:val="000000" w:themeColor="text1"/>
              </w:rPr>
              <w:t>environmental</w:t>
            </w:r>
            <w:r w:rsidR="00D12B84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1E170A">
              <w:rPr>
                <w:rFonts w:ascii="Arial Narrow" w:hAnsi="Arial Narrow"/>
                <w:bCs/>
                <w:color w:val="000000" w:themeColor="text1"/>
              </w:rPr>
              <w:t xml:space="preserve">health practitioner, 84 occupational therapists, 85 pharmacist,94 physiotherapists and 67 speech and audiologists brining to a total of 1788 on a </w:t>
            </w:r>
            <w:r w:rsidR="007F1F9F">
              <w:rPr>
                <w:rFonts w:ascii="Arial Narrow" w:hAnsi="Arial Narrow"/>
                <w:bCs/>
                <w:color w:val="000000" w:themeColor="text1"/>
              </w:rPr>
              <w:t>one-year</w:t>
            </w:r>
            <w:r w:rsidR="001E170A">
              <w:rPr>
                <w:rFonts w:ascii="Arial Narrow" w:hAnsi="Arial Narrow"/>
                <w:bCs/>
                <w:color w:val="000000" w:themeColor="text1"/>
              </w:rPr>
              <w:t xml:space="preserve"> fixed contract.  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</w:p>
          <w:p w14:paraId="42B6F5C7" w14:textId="24D38E59" w:rsidR="00A77CD4" w:rsidRPr="003E7534" w:rsidRDefault="007F1F9F" w:rsidP="007F1F9F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The </w:t>
            </w:r>
            <w:r w:rsidR="00AA5451">
              <w:rPr>
                <w:rFonts w:ascii="Arial Narrow" w:hAnsi="Arial Narrow"/>
                <w:bCs/>
                <w:color w:val="000000" w:themeColor="text1"/>
              </w:rPr>
              <w:t xml:space="preserve">total number of 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youths </w:t>
            </w:r>
            <w:r w:rsidR="00AA5451">
              <w:rPr>
                <w:rFonts w:ascii="Arial Narrow" w:hAnsi="Arial Narrow"/>
                <w:bCs/>
                <w:color w:val="000000" w:themeColor="text1"/>
              </w:rPr>
              <w:t>participants1200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in this programme</w:t>
            </w:r>
            <w:r w:rsidR="00AA5451">
              <w:rPr>
                <w:rFonts w:ascii="Arial Narrow" w:hAnsi="Arial Narrow"/>
                <w:bCs/>
                <w:color w:val="000000" w:themeColor="text1"/>
              </w:rPr>
              <w:t xml:space="preserve">, 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people living with disabilities is 92 which make up 7.6% exceeding the </w:t>
            </w:r>
            <w:r w:rsidR="00803C41">
              <w:rPr>
                <w:rFonts w:ascii="Arial Narrow" w:hAnsi="Arial Narrow"/>
                <w:bCs/>
                <w:color w:val="000000" w:themeColor="text1"/>
              </w:rPr>
              <w:t>target</w:t>
            </w:r>
            <w:r w:rsidR="00AA5451">
              <w:rPr>
                <w:rFonts w:ascii="Arial Narrow" w:hAnsi="Arial Narrow"/>
                <w:bCs/>
                <w:color w:val="000000" w:themeColor="text1"/>
              </w:rPr>
              <w:t xml:space="preserve">. </w:t>
            </w:r>
          </w:p>
        </w:tc>
      </w:tr>
      <w:tr w:rsidR="003E7534" w:rsidRPr="003E7534" w14:paraId="4618922A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34F34DAA" w14:textId="60EBDF1E" w:rsidR="006149D2" w:rsidRPr="003E7534" w:rsidRDefault="006149D2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Fiduciary Compliance</w:t>
            </w:r>
          </w:p>
          <w:p w14:paraId="7C75966B" w14:textId="6F68541C" w:rsidR="00600AFA" w:rsidRPr="003E7534" w:rsidRDefault="00600AFA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Overall Summary on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Department / Entity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 Compliance </w:t>
            </w:r>
            <w:r w:rsidR="009B42A0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with fiduciary requirements</w:t>
            </w:r>
          </w:p>
        </w:tc>
      </w:tr>
      <w:tr w:rsidR="003E7534" w:rsidRPr="003E7534" w14:paraId="44DC0D06" w14:textId="77777777" w:rsidTr="00C0415A">
        <w:tc>
          <w:tcPr>
            <w:tcW w:w="5000" w:type="pct"/>
            <w:shd w:val="clear" w:color="auto" w:fill="FFFFFF" w:themeFill="background1"/>
          </w:tcPr>
          <w:p w14:paraId="6D3C7EDE" w14:textId="4A8A8A3C" w:rsidR="00600AFA" w:rsidRPr="003E7534" w:rsidRDefault="005E1229" w:rsidP="00E62F0D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The Department was compl</w:t>
            </w:r>
            <w:r w:rsidR="009B362D">
              <w:rPr>
                <w:rFonts w:ascii="Arial Narrow" w:hAnsi="Arial Narrow"/>
                <w:bCs/>
                <w:color w:val="000000" w:themeColor="text1"/>
              </w:rPr>
              <w:t xml:space="preserve">iant </w:t>
            </w:r>
            <w:r>
              <w:rPr>
                <w:rFonts w:ascii="Arial Narrow" w:hAnsi="Arial Narrow"/>
                <w:bCs/>
                <w:color w:val="000000" w:themeColor="text1"/>
              </w:rPr>
              <w:t>with the fiduciary requirements</w:t>
            </w:r>
            <w:r w:rsidR="00C83FC3">
              <w:rPr>
                <w:rFonts w:ascii="Arial Narrow" w:hAnsi="Arial Narrow"/>
                <w:bCs/>
                <w:color w:val="000000" w:themeColor="text1"/>
              </w:rPr>
              <w:t>.</w:t>
            </w:r>
            <w:r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</w:p>
        </w:tc>
      </w:tr>
      <w:tr w:rsidR="003E7534" w:rsidRPr="003E7534" w14:paraId="61E5EF46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62B6762C" w14:textId="27F0DB6B" w:rsidR="004830BF" w:rsidRPr="003E7534" w:rsidRDefault="004830BF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 xml:space="preserve">Capacitated </w:t>
            </w:r>
            <w:r w:rsidR="00D74068"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Department / Entity</w:t>
            </w:r>
          </w:p>
          <w:p w14:paraId="6EF5AC75" w14:textId="4DF7E794" w:rsidR="009B42A0" w:rsidRPr="003E7534" w:rsidRDefault="009B42A0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An overall Summary of whether the Committee thinks the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Department / Entity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 is adequately capacitated and resourced to carry out its functions and discharge its mandates</w:t>
            </w:r>
          </w:p>
        </w:tc>
      </w:tr>
      <w:tr w:rsidR="003E7534" w:rsidRPr="003E7534" w14:paraId="1DBEAE24" w14:textId="77777777" w:rsidTr="00C0415A">
        <w:tc>
          <w:tcPr>
            <w:tcW w:w="5000" w:type="pct"/>
            <w:shd w:val="clear" w:color="auto" w:fill="FFFFFF" w:themeFill="background1"/>
          </w:tcPr>
          <w:p w14:paraId="0F8C8B0A" w14:textId="20AE4247" w:rsidR="009B42A0" w:rsidRPr="003E7534" w:rsidRDefault="00A8624B" w:rsidP="000601F9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 xml:space="preserve">The </w:t>
            </w:r>
            <w:r w:rsidR="00546DB4">
              <w:rPr>
                <w:rFonts w:ascii="Arial Narrow" w:hAnsi="Arial Narrow"/>
                <w:bCs/>
                <w:color w:val="000000" w:themeColor="text1"/>
              </w:rPr>
              <w:t xml:space="preserve">Committee believes that the </w:t>
            </w:r>
            <w:r w:rsidR="008235CA" w:rsidRPr="003E7534">
              <w:rPr>
                <w:rFonts w:ascii="Arial Narrow" w:hAnsi="Arial Narrow"/>
                <w:bCs/>
                <w:color w:val="000000" w:themeColor="text1"/>
              </w:rPr>
              <w:t xml:space="preserve">Department </w:t>
            </w:r>
            <w:r w:rsidR="00546DB4">
              <w:rPr>
                <w:rFonts w:ascii="Arial Narrow" w:hAnsi="Arial Narrow"/>
                <w:bCs/>
                <w:color w:val="000000" w:themeColor="text1"/>
              </w:rPr>
              <w:t xml:space="preserve">was </w:t>
            </w:r>
            <w:r w:rsidR="00A533C3">
              <w:rPr>
                <w:rFonts w:ascii="Arial Narrow" w:hAnsi="Arial Narrow"/>
                <w:bCs/>
                <w:color w:val="000000" w:themeColor="text1"/>
              </w:rPr>
              <w:t>adequately</w:t>
            </w:r>
            <w:r w:rsidR="00546DB4">
              <w:rPr>
                <w:rFonts w:ascii="Arial Narrow" w:hAnsi="Arial Narrow"/>
                <w:bCs/>
                <w:color w:val="000000" w:themeColor="text1"/>
              </w:rPr>
              <w:t xml:space="preserve"> capaci</w:t>
            </w:r>
            <w:r w:rsidR="00A533C3">
              <w:rPr>
                <w:rFonts w:ascii="Arial Narrow" w:hAnsi="Arial Narrow"/>
                <w:bCs/>
                <w:color w:val="000000" w:themeColor="text1"/>
              </w:rPr>
              <w:t>ta</w:t>
            </w:r>
            <w:r w:rsidR="00546DB4">
              <w:rPr>
                <w:rFonts w:ascii="Arial Narrow" w:hAnsi="Arial Narrow"/>
                <w:bCs/>
                <w:color w:val="000000" w:themeColor="text1"/>
              </w:rPr>
              <w:t xml:space="preserve">ted and </w:t>
            </w:r>
            <w:r w:rsidR="00A533C3">
              <w:rPr>
                <w:rFonts w:ascii="Arial Narrow" w:hAnsi="Arial Narrow"/>
                <w:bCs/>
                <w:color w:val="000000" w:themeColor="text1"/>
              </w:rPr>
              <w:t>resourced</w:t>
            </w:r>
            <w:r w:rsidR="00546DB4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D3632D">
              <w:rPr>
                <w:rFonts w:ascii="Arial Narrow" w:hAnsi="Arial Narrow"/>
                <w:bCs/>
                <w:color w:val="000000" w:themeColor="text1"/>
              </w:rPr>
              <w:t>to car</w:t>
            </w:r>
            <w:r w:rsidR="00A533C3">
              <w:rPr>
                <w:rFonts w:ascii="Arial Narrow" w:hAnsi="Arial Narrow"/>
                <w:bCs/>
                <w:color w:val="000000" w:themeColor="text1"/>
              </w:rPr>
              <w:t>r</w:t>
            </w:r>
            <w:r w:rsidR="00D3632D">
              <w:rPr>
                <w:rFonts w:ascii="Arial Narrow" w:hAnsi="Arial Narrow"/>
                <w:bCs/>
                <w:color w:val="000000" w:themeColor="text1"/>
              </w:rPr>
              <w:t>y out its functions; however</w:t>
            </w:r>
            <w:r w:rsidR="00346B0E">
              <w:rPr>
                <w:rFonts w:ascii="Arial Narrow" w:hAnsi="Arial Narrow"/>
                <w:bCs/>
                <w:color w:val="000000" w:themeColor="text1"/>
              </w:rPr>
              <w:t>,</w:t>
            </w:r>
            <w:r w:rsidR="00D3632D">
              <w:rPr>
                <w:rFonts w:ascii="Arial Narrow" w:hAnsi="Arial Narrow"/>
                <w:bCs/>
                <w:color w:val="000000" w:themeColor="text1"/>
              </w:rPr>
              <w:t xml:space="preserve"> the </w:t>
            </w:r>
            <w:r w:rsidR="00346B0E">
              <w:rPr>
                <w:rFonts w:ascii="Arial Narrow" w:hAnsi="Arial Narrow"/>
                <w:bCs/>
                <w:color w:val="000000" w:themeColor="text1"/>
              </w:rPr>
              <w:t>d</w:t>
            </w:r>
            <w:r w:rsidR="00B169D3">
              <w:rPr>
                <w:rFonts w:ascii="Arial Narrow" w:hAnsi="Arial Narrow"/>
                <w:bCs/>
                <w:color w:val="000000" w:themeColor="text1"/>
              </w:rPr>
              <w:t xml:space="preserve">epartment needs to improve on the following </w:t>
            </w:r>
            <w:r w:rsidR="00C254A8">
              <w:rPr>
                <w:rFonts w:ascii="Arial Narrow" w:hAnsi="Arial Narrow"/>
                <w:bCs/>
                <w:color w:val="000000" w:themeColor="text1"/>
              </w:rPr>
              <w:t>areas:</w:t>
            </w:r>
            <w:r w:rsidR="00B169D3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2F6FC2">
              <w:rPr>
                <w:rFonts w:ascii="Arial Narrow" w:hAnsi="Arial Narrow"/>
                <w:bCs/>
                <w:color w:val="000000" w:themeColor="text1"/>
              </w:rPr>
              <w:t>filing</w:t>
            </w:r>
            <w:r w:rsidR="00B169D3">
              <w:rPr>
                <w:rFonts w:ascii="Arial Narrow" w:hAnsi="Arial Narrow"/>
                <w:bCs/>
                <w:color w:val="000000" w:themeColor="text1"/>
              </w:rPr>
              <w:t xml:space="preserve"> of vacant positions</w:t>
            </w:r>
            <w:r w:rsidR="005C3E18">
              <w:rPr>
                <w:rFonts w:ascii="Arial Narrow" w:hAnsi="Arial Narrow"/>
                <w:bCs/>
                <w:color w:val="000000" w:themeColor="text1"/>
              </w:rPr>
              <w:t xml:space="preserve"> and ensuring that unfunded post</w:t>
            </w:r>
            <w:r w:rsidR="00DA1D60">
              <w:rPr>
                <w:rFonts w:ascii="Arial Narrow" w:hAnsi="Arial Narrow"/>
                <w:bCs/>
                <w:color w:val="000000" w:themeColor="text1"/>
              </w:rPr>
              <w:t>s</w:t>
            </w:r>
            <w:r w:rsidR="005C3E18">
              <w:rPr>
                <w:rFonts w:ascii="Arial Narrow" w:hAnsi="Arial Narrow"/>
                <w:bCs/>
                <w:color w:val="000000" w:themeColor="text1"/>
              </w:rPr>
              <w:t xml:space="preserve"> are attended to </w:t>
            </w:r>
            <w:r w:rsidR="00C254A8">
              <w:rPr>
                <w:rFonts w:ascii="Arial Narrow" w:hAnsi="Arial Narrow"/>
                <w:bCs/>
                <w:color w:val="000000" w:themeColor="text1"/>
              </w:rPr>
              <w:t>base</w:t>
            </w:r>
            <w:r w:rsidR="005C3E18">
              <w:rPr>
                <w:rFonts w:ascii="Arial Narrow" w:hAnsi="Arial Narrow"/>
                <w:bCs/>
                <w:color w:val="000000" w:themeColor="text1"/>
              </w:rPr>
              <w:t xml:space="preserve"> on the </w:t>
            </w:r>
            <w:r w:rsidR="00C254A8">
              <w:rPr>
                <w:rFonts w:ascii="Arial Narrow" w:hAnsi="Arial Narrow"/>
                <w:bCs/>
                <w:color w:val="000000" w:themeColor="text1"/>
              </w:rPr>
              <w:t xml:space="preserve">population growth </w:t>
            </w:r>
            <w:r w:rsidR="005C3E18">
              <w:rPr>
                <w:rFonts w:ascii="Arial Narrow" w:hAnsi="Arial Narrow"/>
                <w:bCs/>
                <w:color w:val="000000" w:themeColor="text1"/>
              </w:rPr>
              <w:t xml:space="preserve">demand study and assessment. </w:t>
            </w:r>
          </w:p>
        </w:tc>
      </w:tr>
      <w:tr w:rsidR="003E7534" w:rsidRPr="003E7534" w14:paraId="4AC09FE1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4FD09162" w14:textId="77777777" w:rsidR="004830BF" w:rsidRPr="003E7534" w:rsidRDefault="004830BF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Any other Committee Focus Area (if relevant / applicable and Requirement)</w:t>
            </w:r>
          </w:p>
          <w:p w14:paraId="7060C05D" w14:textId="3F6D5D9C" w:rsidR="009B42A0" w:rsidRPr="003E7534" w:rsidRDefault="009B42A0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High level summary of any other area of </w:t>
            </w:r>
            <w:r w:rsidR="00D74068"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Department / Entity</w:t>
            </w: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 xml:space="preserve"> performance with respect to its Quarter Report that the Committee wishes to report on, which is not already included in any of the above Focus Areas.</w:t>
            </w:r>
          </w:p>
        </w:tc>
      </w:tr>
      <w:tr w:rsidR="003E7534" w:rsidRPr="003E7534" w14:paraId="537DE6EA" w14:textId="77777777" w:rsidTr="00C0415A">
        <w:tc>
          <w:tcPr>
            <w:tcW w:w="5000" w:type="pct"/>
          </w:tcPr>
          <w:p w14:paraId="79DDF7F2" w14:textId="31704E2D" w:rsidR="009B42A0" w:rsidRPr="003E7534" w:rsidRDefault="008B05BA" w:rsidP="00346B0E">
            <w:pPr>
              <w:tabs>
                <w:tab w:val="left" w:pos="980"/>
              </w:tabs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309BD" w:rsidRPr="00A309BD">
              <w:rPr>
                <w:rFonts w:ascii="Arial Narrow" w:hAnsi="Arial Narrow"/>
                <w:color w:val="000000" w:themeColor="text1"/>
              </w:rPr>
              <w:t>The number of hospitals compliant with OHS</w:t>
            </w:r>
            <w:r w:rsidR="00A309BD">
              <w:rPr>
                <w:rFonts w:ascii="Arial Narrow" w:hAnsi="Arial Narrow"/>
                <w:color w:val="000000" w:themeColor="text1"/>
              </w:rPr>
              <w:t xml:space="preserve"> which is at </w:t>
            </w:r>
            <w:r w:rsidR="00004B0C">
              <w:rPr>
                <w:rFonts w:ascii="Arial Narrow" w:hAnsi="Arial Narrow"/>
                <w:color w:val="000000" w:themeColor="text1"/>
              </w:rPr>
              <w:t>51.2</w:t>
            </w:r>
            <w:r w:rsidR="00A309BD">
              <w:rPr>
                <w:rFonts w:ascii="Arial Narrow" w:hAnsi="Arial Narrow"/>
                <w:color w:val="000000" w:themeColor="text1"/>
              </w:rPr>
              <w:t xml:space="preserve">% </w:t>
            </w:r>
            <w:r w:rsidR="00004B0C">
              <w:rPr>
                <w:rFonts w:ascii="Arial Narrow" w:hAnsi="Arial Narrow"/>
                <w:color w:val="000000" w:themeColor="text1"/>
              </w:rPr>
              <w:t>and further intervention</w:t>
            </w:r>
            <w:r w:rsidR="00F370C0">
              <w:rPr>
                <w:rFonts w:ascii="Arial Narrow" w:hAnsi="Arial Narrow"/>
                <w:color w:val="000000" w:themeColor="text1"/>
              </w:rPr>
              <w:t xml:space="preserve"> is requested</w:t>
            </w:r>
            <w:r w:rsidR="00004B0C">
              <w:rPr>
                <w:rFonts w:ascii="Arial Narrow" w:hAnsi="Arial Narrow"/>
                <w:color w:val="000000" w:themeColor="text1"/>
              </w:rPr>
              <w:t xml:space="preserve"> to ensure the full compliance</w:t>
            </w:r>
            <w:r w:rsidR="00F370C0">
              <w:rPr>
                <w:rFonts w:ascii="Arial Narrow" w:hAnsi="Arial Narrow"/>
                <w:color w:val="000000" w:themeColor="text1"/>
              </w:rPr>
              <w:t xml:space="preserve"> in all facilities</w:t>
            </w:r>
          </w:p>
        </w:tc>
      </w:tr>
      <w:tr w:rsidR="003E7534" w:rsidRPr="003E7534" w14:paraId="47BB7D0F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088B9856" w14:textId="77777777" w:rsidR="004830BF" w:rsidRPr="003E7534" w:rsidRDefault="004830BF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lastRenderedPageBreak/>
              <w:t>Summary of Committee Findings</w:t>
            </w:r>
          </w:p>
          <w:p w14:paraId="1B05C74C" w14:textId="7F5F5D4F" w:rsidR="009B42A0" w:rsidRPr="003E7534" w:rsidRDefault="009B42A0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High level summary of Committee findings. Broadly, which aspects do they relate to</w:t>
            </w:r>
          </w:p>
        </w:tc>
      </w:tr>
      <w:tr w:rsidR="003E7534" w:rsidRPr="003E7534" w14:paraId="44B7F95E" w14:textId="77777777" w:rsidTr="00C0415A">
        <w:tc>
          <w:tcPr>
            <w:tcW w:w="5000" w:type="pct"/>
          </w:tcPr>
          <w:p w14:paraId="6A3A9E91" w14:textId="517345C5" w:rsidR="004D4B89" w:rsidRDefault="005C3E18" w:rsidP="005C3E1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The department spending across its programmes is still a concern for the committee. Beyond the measure that were put in the previous financial year. However, these patterns are still noted with concerns. </w:t>
            </w:r>
          </w:p>
          <w:p w14:paraId="4E48884F" w14:textId="398A281C" w:rsidR="005C3E18" w:rsidRPr="003E7534" w:rsidRDefault="005C3E18" w:rsidP="005C3E1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The accruals across programmes, the total amount of accrual and when will the payment of accruals be finalized? </w:t>
            </w:r>
          </w:p>
          <w:p w14:paraId="24EA1F1A" w14:textId="77E84E61" w:rsidR="0024063F" w:rsidRPr="005C3E18" w:rsidRDefault="005C3E18" w:rsidP="005C3E18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The target performance versa-vie the financial performance. The committee is concern</w:t>
            </w:r>
            <w:r w:rsidR="009B362D">
              <w:rPr>
                <w:rFonts w:ascii="Arial Narrow" w:hAnsi="Arial Narrow"/>
                <w:color w:val="000000" w:themeColor="text1"/>
              </w:rPr>
              <w:t>ed</w:t>
            </w:r>
            <w:r>
              <w:rPr>
                <w:rFonts w:ascii="Arial Narrow" w:hAnsi="Arial Narrow"/>
                <w:color w:val="000000" w:themeColor="text1"/>
              </w:rPr>
              <w:t xml:space="preserve"> as there is no proper alignment</w:t>
            </w:r>
          </w:p>
        </w:tc>
      </w:tr>
      <w:tr w:rsidR="003E7534" w:rsidRPr="003E7534" w14:paraId="2E26E02D" w14:textId="77777777" w:rsidTr="00C0415A">
        <w:tc>
          <w:tcPr>
            <w:tcW w:w="5000" w:type="pct"/>
            <w:shd w:val="clear" w:color="auto" w:fill="F2DBDB" w:themeFill="accent2" w:themeFillTint="33"/>
          </w:tcPr>
          <w:p w14:paraId="7D53ADB0" w14:textId="77777777" w:rsidR="004830BF" w:rsidRPr="003E7534" w:rsidRDefault="004830BF" w:rsidP="000601F9">
            <w:pPr>
              <w:rPr>
                <w:rFonts w:ascii="Arial Narrow" w:hAnsi="Arial Narrow"/>
                <w:b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/>
                <w:i/>
                <w:iCs/>
                <w:color w:val="000000" w:themeColor="text1"/>
              </w:rPr>
              <w:t>Summary of Committee Recommendations</w:t>
            </w:r>
          </w:p>
          <w:p w14:paraId="6E5AD83F" w14:textId="4FA80EFC" w:rsidR="009B42A0" w:rsidRPr="003E7534" w:rsidRDefault="009B42A0" w:rsidP="000601F9">
            <w:pPr>
              <w:rPr>
                <w:rFonts w:ascii="Arial Narrow" w:hAnsi="Arial Narrow"/>
                <w:bCs/>
                <w:i/>
                <w:iCs/>
                <w:color w:val="000000" w:themeColor="text1"/>
              </w:rPr>
            </w:pPr>
            <w:r w:rsidRPr="003E7534">
              <w:rPr>
                <w:rFonts w:ascii="Arial Narrow" w:hAnsi="Arial Narrow"/>
                <w:bCs/>
                <w:i/>
                <w:iCs/>
                <w:color w:val="000000" w:themeColor="text1"/>
              </w:rPr>
              <w:t>High level summary of Committee Recommendations. Broadly, which aspects do they relate to</w:t>
            </w:r>
          </w:p>
        </w:tc>
      </w:tr>
      <w:tr w:rsidR="003E7534" w:rsidRPr="003E7534" w14:paraId="377CBE91" w14:textId="77777777" w:rsidTr="00C0415A">
        <w:tc>
          <w:tcPr>
            <w:tcW w:w="5000" w:type="pct"/>
          </w:tcPr>
          <w:p w14:paraId="1D764C3C" w14:textId="3D76EDA7" w:rsidR="00BA276D" w:rsidRPr="00BA276D" w:rsidRDefault="00BA276D" w:rsidP="00BA276D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color w:val="000000" w:themeColor="text1"/>
              </w:rPr>
            </w:pPr>
            <w:r w:rsidRPr="00BA276D">
              <w:rPr>
                <w:rFonts w:ascii="Arial Narrow" w:hAnsi="Arial Narrow"/>
                <w:color w:val="000000" w:themeColor="text1"/>
              </w:rPr>
              <w:t xml:space="preserve">The Department </w:t>
            </w:r>
            <w:r w:rsidR="00396454">
              <w:rPr>
                <w:rFonts w:ascii="Arial Narrow" w:hAnsi="Arial Narrow"/>
                <w:color w:val="000000" w:themeColor="text1"/>
              </w:rPr>
              <w:t xml:space="preserve">must </w:t>
            </w:r>
            <w:r w:rsidRPr="00BA276D">
              <w:rPr>
                <w:rFonts w:ascii="Arial Narrow" w:hAnsi="Arial Narrow"/>
                <w:color w:val="000000" w:themeColor="text1"/>
              </w:rPr>
              <w:t xml:space="preserve">continuously review and strengthen its </w:t>
            </w:r>
            <w:r w:rsidR="00E24397">
              <w:rPr>
                <w:rFonts w:ascii="Arial Narrow" w:hAnsi="Arial Narrow"/>
                <w:color w:val="000000" w:themeColor="text1"/>
              </w:rPr>
              <w:t xml:space="preserve">spending pattern </w:t>
            </w:r>
          </w:p>
          <w:p w14:paraId="111D0B39" w14:textId="17C896FF" w:rsidR="0024063F" w:rsidRDefault="0024063F" w:rsidP="0024063F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color w:val="000000" w:themeColor="text1"/>
              </w:rPr>
            </w:pPr>
            <w:r w:rsidRPr="0024063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24397">
              <w:rPr>
                <w:rFonts w:ascii="Arial Narrow" w:hAnsi="Arial Narrow"/>
                <w:color w:val="000000" w:themeColor="text1"/>
              </w:rPr>
              <w:t xml:space="preserve">The department to outline the plan and strategy on how to address the accruals </w:t>
            </w:r>
          </w:p>
          <w:p w14:paraId="0555711C" w14:textId="652947FA" w:rsidR="00E24397" w:rsidRDefault="00E24397" w:rsidP="0024063F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The department to ensure proper</w:t>
            </w:r>
            <w:r w:rsidRPr="00E24397">
              <w:rPr>
                <w:rFonts w:ascii="Arial Narrow" w:hAnsi="Arial Narrow"/>
                <w:color w:val="000000" w:themeColor="text1"/>
              </w:rPr>
              <w:t xml:space="preserve"> align</w:t>
            </w:r>
            <w:r>
              <w:rPr>
                <w:rFonts w:ascii="Arial Narrow" w:hAnsi="Arial Narrow"/>
                <w:color w:val="000000" w:themeColor="text1"/>
              </w:rPr>
              <w:t xml:space="preserve">ment </w:t>
            </w:r>
            <w:r w:rsidR="00346B0E">
              <w:rPr>
                <w:rFonts w:ascii="Arial Narrow" w:hAnsi="Arial Narrow"/>
                <w:color w:val="000000" w:themeColor="text1"/>
              </w:rPr>
              <w:t xml:space="preserve">of </w:t>
            </w:r>
            <w:r w:rsidR="00346B0E" w:rsidRPr="00E24397">
              <w:rPr>
                <w:rFonts w:ascii="Arial Narrow" w:hAnsi="Arial Narrow"/>
                <w:color w:val="000000" w:themeColor="text1"/>
              </w:rPr>
              <w:t>its</w:t>
            </w:r>
            <w:r w:rsidRPr="00E24397">
              <w:rPr>
                <w:rFonts w:ascii="Arial Narrow" w:hAnsi="Arial Narrow"/>
                <w:color w:val="000000" w:themeColor="text1"/>
              </w:rPr>
              <w:t xml:space="preserve"> financial performance </w:t>
            </w:r>
            <w:r>
              <w:rPr>
                <w:rFonts w:ascii="Arial Narrow" w:hAnsi="Arial Narrow"/>
                <w:color w:val="000000" w:themeColor="text1"/>
              </w:rPr>
              <w:t>against</w:t>
            </w:r>
            <w:r w:rsidRPr="00E24397">
              <w:rPr>
                <w:rFonts w:ascii="Arial Narrow" w:hAnsi="Arial Narrow"/>
                <w:color w:val="000000" w:themeColor="text1"/>
              </w:rPr>
              <w:t xml:space="preserve"> the target performance</w:t>
            </w:r>
          </w:p>
          <w:p w14:paraId="7BBB2579" w14:textId="627E4EA9" w:rsidR="00C254A8" w:rsidRDefault="00C254A8" w:rsidP="0024063F">
            <w:pPr>
              <w:pStyle w:val="ListParagraph"/>
              <w:numPr>
                <w:ilvl w:val="0"/>
                <w:numId w:val="35"/>
              </w:num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The department ensure that there a</w:t>
            </w:r>
            <w:r w:rsidR="00A309BD">
              <w:rPr>
                <w:rFonts w:ascii="Arial Narrow" w:hAnsi="Arial Narrow"/>
                <w:color w:val="000000" w:themeColor="text1"/>
              </w:rPr>
              <w:t>re measure</w:t>
            </w:r>
            <w:r w:rsidR="009B362D">
              <w:rPr>
                <w:rFonts w:ascii="Arial Narrow" w:hAnsi="Arial Narrow"/>
                <w:color w:val="000000" w:themeColor="text1"/>
              </w:rPr>
              <w:t>s</w:t>
            </w:r>
            <w:r w:rsidR="00A309BD">
              <w:rPr>
                <w:rFonts w:ascii="Arial Narrow" w:hAnsi="Arial Narrow"/>
                <w:color w:val="000000" w:themeColor="text1"/>
              </w:rPr>
              <w:t xml:space="preserve"> in place to ensure full compliance with OHS regulation in hospitals </w:t>
            </w:r>
          </w:p>
          <w:p w14:paraId="4C8578EB" w14:textId="4E36385C" w:rsidR="00E24397" w:rsidRPr="0024063F" w:rsidRDefault="00E24397" w:rsidP="00E24397">
            <w:pPr>
              <w:pStyle w:val="ListParagrap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2FA83DFB" w14:textId="77777777" w:rsidR="00AC187A" w:rsidRPr="003E7534" w:rsidRDefault="00AC187A" w:rsidP="00AF0E97">
      <w:pPr>
        <w:jc w:val="left"/>
        <w:rPr>
          <w:rFonts w:ascii="Arial Narrow" w:hAnsi="Arial Narrow" w:cs="Arial Narrow"/>
          <w:bCs/>
          <w:color w:val="000000" w:themeColor="text1"/>
        </w:rPr>
      </w:pPr>
    </w:p>
    <w:p w14:paraId="4C47F6AA" w14:textId="77777777" w:rsidR="005E44FA" w:rsidRPr="003E7534" w:rsidRDefault="009A46D6" w:rsidP="00D431AB">
      <w:pPr>
        <w:pStyle w:val="Heading1"/>
        <w:numPr>
          <w:ilvl w:val="0"/>
          <w:numId w:val="28"/>
        </w:numPr>
        <w:shd w:val="clear" w:color="auto" w:fill="D9D9D9" w:themeFill="background1" w:themeFillShade="D9"/>
        <w:spacing w:before="0"/>
        <w:ind w:left="567" w:hanging="567"/>
        <w:rPr>
          <w:rFonts w:ascii="Arial Narrow" w:hAnsi="Arial Narrow"/>
          <w:color w:val="000000" w:themeColor="text1"/>
          <w:sz w:val="22"/>
          <w:szCs w:val="22"/>
        </w:rPr>
      </w:pPr>
      <w:bookmarkStart w:id="4" w:name="_Toc73627802"/>
      <w:r w:rsidRPr="003E7534">
        <w:rPr>
          <w:rFonts w:ascii="Arial Narrow" w:hAnsi="Arial Narrow"/>
          <w:color w:val="000000" w:themeColor="text1"/>
          <w:sz w:val="22"/>
          <w:szCs w:val="22"/>
        </w:rPr>
        <w:t>INTRODUCTION</w:t>
      </w:r>
      <w:bookmarkEnd w:id="4"/>
    </w:p>
    <w:p w14:paraId="7FCEB0EB" w14:textId="77777777" w:rsidR="0026550E" w:rsidRPr="003E7534" w:rsidRDefault="0026550E" w:rsidP="00AF0E97">
      <w:pPr>
        <w:rPr>
          <w:rFonts w:ascii="Arial Narrow" w:hAnsi="Arial Narrow"/>
          <w:color w:val="000000" w:themeColor="text1"/>
        </w:rPr>
      </w:pPr>
    </w:p>
    <w:p w14:paraId="673F4D1B" w14:textId="0E394C45" w:rsidR="00E24397" w:rsidRPr="00E24397" w:rsidRDefault="00E24397" w:rsidP="00E24397">
      <w:pPr>
        <w:spacing w:after="200" w:line="276" w:lineRule="auto"/>
        <w:rPr>
          <w:rFonts w:ascii="Arial Narrow" w:hAnsi="Arial Narrow" w:cs="Arial Narrow"/>
          <w:bCs/>
          <w:color w:val="000000" w:themeColor="text1"/>
        </w:rPr>
      </w:pPr>
      <w:r w:rsidRPr="00E24397">
        <w:rPr>
          <w:rFonts w:ascii="Arial Narrow" w:hAnsi="Arial Narrow" w:cs="Arial Narrow"/>
          <w:bCs/>
          <w:color w:val="000000" w:themeColor="text1"/>
        </w:rPr>
        <w:t xml:space="preserve">The Health Portfolio Committee has a responsibility to conduct oversight and scrutinise the health department’s quarterly performance. Quarterly reports provide the Committee with an assessment of Sector Oversight Model (SOM), the Committee evaluated the department’s </w:t>
      </w:r>
      <w:r w:rsidR="00A309BD">
        <w:rPr>
          <w:rFonts w:ascii="Arial Narrow" w:hAnsi="Arial Narrow" w:cs="Arial Narrow"/>
          <w:bCs/>
          <w:color w:val="000000" w:themeColor="text1"/>
        </w:rPr>
        <w:t>4</w:t>
      </w:r>
      <w:r w:rsidR="003072DD" w:rsidRPr="00A309BD">
        <w:rPr>
          <w:rFonts w:ascii="Arial Narrow" w:hAnsi="Arial Narrow" w:cs="Arial Narrow"/>
          <w:bCs/>
          <w:color w:val="000000" w:themeColor="text1"/>
          <w:vertAlign w:val="superscript"/>
        </w:rPr>
        <w:t>th</w:t>
      </w:r>
      <w:r w:rsidR="003072DD">
        <w:rPr>
          <w:rFonts w:ascii="Arial Narrow" w:hAnsi="Arial Narrow" w:cs="Arial Narrow"/>
          <w:bCs/>
          <w:color w:val="000000" w:themeColor="text1"/>
        </w:rPr>
        <w:t xml:space="preserve"> quarterly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performance report ensuring that by the end of the </w:t>
      </w:r>
      <w:r w:rsidR="003072DD">
        <w:rPr>
          <w:rFonts w:ascii="Arial Narrow" w:hAnsi="Arial Narrow" w:cs="Arial Narrow"/>
          <w:bCs/>
          <w:color w:val="000000" w:themeColor="text1"/>
        </w:rPr>
        <w:t>4</w:t>
      </w:r>
      <w:r w:rsidR="008C00A7" w:rsidRPr="003072DD">
        <w:rPr>
          <w:rFonts w:ascii="Arial Narrow" w:hAnsi="Arial Narrow" w:cs="Arial Narrow"/>
          <w:bCs/>
          <w:color w:val="000000" w:themeColor="text1"/>
          <w:vertAlign w:val="superscript"/>
        </w:rPr>
        <w:t>th</w:t>
      </w:r>
      <w:r w:rsidR="008C00A7">
        <w:rPr>
          <w:rFonts w:ascii="Arial Narrow" w:hAnsi="Arial Narrow" w:cs="Arial Narrow"/>
          <w:bCs/>
          <w:color w:val="000000" w:themeColor="text1"/>
        </w:rPr>
        <w:t xml:space="preserve"> quarter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the department should have spent </w:t>
      </w:r>
      <w:r w:rsidR="003072DD">
        <w:rPr>
          <w:rFonts w:ascii="Arial Narrow" w:hAnsi="Arial Narrow" w:cs="Arial Narrow"/>
          <w:bCs/>
          <w:color w:val="000000" w:themeColor="text1"/>
        </w:rPr>
        <w:t>100</w:t>
      </w:r>
      <w:r w:rsidRPr="00E24397">
        <w:rPr>
          <w:rFonts w:ascii="Arial Narrow" w:hAnsi="Arial Narrow" w:cs="Arial Narrow"/>
          <w:bCs/>
          <w:color w:val="000000" w:themeColor="text1"/>
        </w:rPr>
        <w:t>% of</w:t>
      </w:r>
      <w:r w:rsidR="00943918">
        <w:rPr>
          <w:rFonts w:ascii="Arial Narrow" w:hAnsi="Arial Narrow" w:cs="Arial Narrow"/>
          <w:bCs/>
          <w:color w:val="000000" w:themeColor="text1"/>
        </w:rPr>
        <w:t xml:space="preserve"> its overall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appropriation </w:t>
      </w:r>
      <w:r w:rsidR="00566FC9">
        <w:rPr>
          <w:rFonts w:ascii="Arial Narrow" w:hAnsi="Arial Narrow" w:cs="Arial Narrow"/>
          <w:bCs/>
          <w:color w:val="000000" w:themeColor="text1"/>
        </w:rPr>
        <w:t xml:space="preserve">adjusted 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budget allocation. </w:t>
      </w:r>
    </w:p>
    <w:p w14:paraId="3F6549A2" w14:textId="6EEC5663" w:rsidR="00CE5E34" w:rsidRPr="003E7534" w:rsidRDefault="00E24397" w:rsidP="00E24397">
      <w:pPr>
        <w:spacing w:after="200" w:line="276" w:lineRule="auto"/>
        <w:rPr>
          <w:rFonts w:ascii="Arial Narrow" w:hAnsi="Arial Narrow" w:cs="Arial Narrow"/>
          <w:bCs/>
          <w:color w:val="000000" w:themeColor="text1"/>
        </w:rPr>
      </w:pPr>
      <w:r w:rsidRPr="00E24397">
        <w:rPr>
          <w:rFonts w:ascii="Arial Narrow" w:hAnsi="Arial Narrow" w:cs="Arial Narrow"/>
          <w:bCs/>
          <w:color w:val="000000" w:themeColor="text1"/>
        </w:rPr>
        <w:t xml:space="preserve">The report seeks to provide an overview of the </w:t>
      </w:r>
      <w:r w:rsidR="003072DD">
        <w:rPr>
          <w:rFonts w:ascii="Arial Narrow" w:hAnsi="Arial Narrow" w:cs="Arial Narrow"/>
          <w:bCs/>
          <w:color w:val="000000" w:themeColor="text1"/>
        </w:rPr>
        <w:t>4</w:t>
      </w:r>
      <w:r w:rsidR="003072DD" w:rsidRPr="003072DD">
        <w:rPr>
          <w:rFonts w:ascii="Arial Narrow" w:hAnsi="Arial Narrow" w:cs="Arial Narrow"/>
          <w:bCs/>
          <w:color w:val="000000" w:themeColor="text1"/>
          <w:vertAlign w:val="superscript"/>
        </w:rPr>
        <w:t>th</w:t>
      </w:r>
      <w:r w:rsidR="00943918">
        <w:rPr>
          <w:rFonts w:ascii="Arial Narrow" w:hAnsi="Arial Narrow" w:cs="Arial Narrow"/>
          <w:bCs/>
          <w:color w:val="000000" w:themeColor="text1"/>
        </w:rPr>
        <w:t xml:space="preserve"> Quarter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performance of the Gauteng Department of Health for the 202</w:t>
      </w:r>
      <w:r>
        <w:rPr>
          <w:rFonts w:ascii="Arial Narrow" w:hAnsi="Arial Narrow" w:cs="Arial Narrow"/>
          <w:bCs/>
          <w:color w:val="000000" w:themeColor="text1"/>
        </w:rPr>
        <w:t>1</w:t>
      </w:r>
      <w:r w:rsidRPr="00E24397">
        <w:rPr>
          <w:rFonts w:ascii="Arial Narrow" w:hAnsi="Arial Narrow" w:cs="Arial Narrow"/>
          <w:bCs/>
          <w:color w:val="000000" w:themeColor="text1"/>
        </w:rPr>
        <w:t>/2</w:t>
      </w:r>
      <w:r>
        <w:rPr>
          <w:rFonts w:ascii="Arial Narrow" w:hAnsi="Arial Narrow" w:cs="Arial Narrow"/>
          <w:bCs/>
          <w:color w:val="000000" w:themeColor="text1"/>
        </w:rPr>
        <w:t>2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Financial Year. This process will assist the Committee to assess whether the department will achieve their planned targets and to complete projects against the allocated budget and timeframes. </w:t>
      </w:r>
    </w:p>
    <w:p w14:paraId="2BC6B32E" w14:textId="77777777" w:rsidR="004B7663" w:rsidRPr="003E7534" w:rsidRDefault="004B7663" w:rsidP="00077127">
      <w:pPr>
        <w:pStyle w:val="Heading1"/>
        <w:numPr>
          <w:ilvl w:val="0"/>
          <w:numId w:val="28"/>
        </w:numPr>
        <w:shd w:val="clear" w:color="auto" w:fill="D9D9D9" w:themeFill="background1" w:themeFillShade="D9"/>
        <w:spacing w:before="0"/>
        <w:ind w:left="567" w:hanging="567"/>
        <w:rPr>
          <w:rFonts w:ascii="Arial Narrow" w:hAnsi="Arial Narrow"/>
          <w:color w:val="000000" w:themeColor="text1"/>
          <w:sz w:val="22"/>
          <w:szCs w:val="22"/>
        </w:rPr>
      </w:pPr>
      <w:bookmarkStart w:id="5" w:name="_Toc73627803"/>
      <w:r w:rsidRPr="003E7534">
        <w:rPr>
          <w:rFonts w:ascii="Arial Narrow" w:hAnsi="Arial Narrow"/>
          <w:color w:val="000000" w:themeColor="text1"/>
          <w:sz w:val="22"/>
          <w:szCs w:val="22"/>
        </w:rPr>
        <w:t>PROCESS FOLLOWED</w:t>
      </w:r>
      <w:bookmarkEnd w:id="5"/>
    </w:p>
    <w:p w14:paraId="00D4B1B3" w14:textId="77777777" w:rsidR="00F9671F" w:rsidRPr="003E7534" w:rsidRDefault="00F9671F" w:rsidP="00AF0E97">
      <w:pPr>
        <w:ind w:left="284"/>
        <w:jc w:val="left"/>
        <w:rPr>
          <w:rFonts w:ascii="Arial Narrow" w:hAnsi="Arial Narrow" w:cs="Arial Narrow"/>
          <w:bCs/>
          <w:color w:val="000000" w:themeColor="text1"/>
        </w:rPr>
      </w:pPr>
    </w:p>
    <w:p w14:paraId="1227CBB9" w14:textId="1A64FCB1" w:rsidR="00E24397" w:rsidRPr="00E24397" w:rsidRDefault="00E24397" w:rsidP="00E24397">
      <w:pPr>
        <w:pStyle w:val="ListParagraph"/>
        <w:numPr>
          <w:ilvl w:val="0"/>
          <w:numId w:val="33"/>
        </w:numPr>
        <w:spacing w:line="360" w:lineRule="auto"/>
        <w:rPr>
          <w:rFonts w:ascii="Arial Narrow" w:hAnsi="Arial Narrow" w:cs="Arial Narrow"/>
          <w:bCs/>
          <w:color w:val="000000" w:themeColor="text1"/>
        </w:rPr>
      </w:pPr>
      <w:r w:rsidRPr="00E24397">
        <w:rPr>
          <w:rFonts w:ascii="Arial Narrow" w:hAnsi="Arial Narrow" w:cs="Arial Narrow"/>
          <w:bCs/>
          <w:color w:val="000000" w:themeColor="text1"/>
        </w:rPr>
        <w:lastRenderedPageBreak/>
        <w:t xml:space="preserve">The Department’s </w:t>
      </w:r>
      <w:r w:rsidR="003072DD">
        <w:rPr>
          <w:rFonts w:ascii="Arial Narrow" w:hAnsi="Arial Narrow" w:cs="Arial Narrow"/>
          <w:bCs/>
          <w:color w:val="000000" w:themeColor="text1"/>
        </w:rPr>
        <w:t>fourth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quarterly report was formally referred to the Portfolio Committee on the </w:t>
      </w:r>
      <w:r w:rsidR="003072DD">
        <w:rPr>
          <w:rFonts w:ascii="Arial Narrow" w:hAnsi="Arial Narrow" w:cs="Arial Narrow"/>
          <w:bCs/>
          <w:color w:val="000000" w:themeColor="text1"/>
        </w:rPr>
        <w:t>03 May</w:t>
      </w:r>
      <w:r w:rsidR="00EE5074">
        <w:rPr>
          <w:rFonts w:ascii="Arial Narrow" w:hAnsi="Arial Narrow" w:cs="Arial Narrow"/>
          <w:bCs/>
          <w:color w:val="000000" w:themeColor="text1"/>
        </w:rPr>
        <w:t xml:space="preserve"> 2022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by the Speaker Ms LM Mekgwe for consideration, </w:t>
      </w:r>
      <w:r w:rsidR="001B3D2A" w:rsidRPr="00E24397">
        <w:rPr>
          <w:rFonts w:ascii="Arial Narrow" w:hAnsi="Arial Narrow" w:cs="Arial Narrow"/>
          <w:bCs/>
          <w:color w:val="000000" w:themeColor="text1"/>
        </w:rPr>
        <w:t>deliberation,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and report. The Committee then embarked on an assessment and scrutiny of the </w:t>
      </w:r>
      <w:r w:rsidR="004730DC">
        <w:rPr>
          <w:rFonts w:ascii="Arial Narrow" w:hAnsi="Arial Narrow" w:cs="Arial Narrow"/>
          <w:bCs/>
          <w:color w:val="000000" w:themeColor="text1"/>
        </w:rPr>
        <w:t>4</w:t>
      </w:r>
      <w:r w:rsidR="004730DC" w:rsidRPr="004730DC">
        <w:rPr>
          <w:rFonts w:ascii="Arial Narrow" w:hAnsi="Arial Narrow" w:cs="Arial Narrow"/>
          <w:bCs/>
          <w:color w:val="000000" w:themeColor="text1"/>
          <w:vertAlign w:val="superscript"/>
        </w:rPr>
        <w:t>th</w:t>
      </w:r>
      <w:r w:rsidR="004730DC">
        <w:rPr>
          <w:rFonts w:ascii="Arial Narrow" w:hAnsi="Arial Narrow" w:cs="Arial Narrow"/>
          <w:bCs/>
          <w:color w:val="000000" w:themeColor="text1"/>
        </w:rPr>
        <w:t xml:space="preserve"> quarterly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report for 202</w:t>
      </w:r>
      <w:r w:rsidR="001E71B6">
        <w:rPr>
          <w:rFonts w:ascii="Arial Narrow" w:hAnsi="Arial Narrow" w:cs="Arial Narrow"/>
          <w:bCs/>
          <w:color w:val="000000" w:themeColor="text1"/>
        </w:rPr>
        <w:t>1</w:t>
      </w:r>
      <w:r w:rsidRPr="00E24397">
        <w:rPr>
          <w:rFonts w:ascii="Arial Narrow" w:hAnsi="Arial Narrow" w:cs="Arial Narrow"/>
          <w:bCs/>
          <w:color w:val="000000" w:themeColor="text1"/>
        </w:rPr>
        <w:t>/2</w:t>
      </w:r>
      <w:r w:rsidR="001E71B6">
        <w:rPr>
          <w:rFonts w:ascii="Arial Narrow" w:hAnsi="Arial Narrow" w:cs="Arial Narrow"/>
          <w:bCs/>
          <w:color w:val="000000" w:themeColor="text1"/>
        </w:rPr>
        <w:t>2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FY. </w:t>
      </w:r>
    </w:p>
    <w:p w14:paraId="1BBF2444" w14:textId="2BC8791B" w:rsidR="00E24397" w:rsidRPr="00E24397" w:rsidRDefault="00E24397" w:rsidP="00E24397">
      <w:pPr>
        <w:pStyle w:val="ListParagraph"/>
        <w:numPr>
          <w:ilvl w:val="0"/>
          <w:numId w:val="33"/>
        </w:numPr>
        <w:spacing w:line="360" w:lineRule="auto"/>
        <w:rPr>
          <w:rFonts w:ascii="Arial Narrow" w:hAnsi="Arial Narrow" w:cs="Arial Narrow"/>
          <w:bCs/>
          <w:color w:val="000000" w:themeColor="text1"/>
        </w:rPr>
      </w:pPr>
      <w:r w:rsidRPr="00E24397">
        <w:rPr>
          <w:rFonts w:ascii="Arial Narrow" w:hAnsi="Arial Narrow" w:cs="Arial Narrow"/>
          <w:bCs/>
          <w:color w:val="000000" w:themeColor="text1"/>
        </w:rPr>
        <w:t xml:space="preserve">The Committee held a preparatory meeting on the </w:t>
      </w:r>
      <w:r w:rsidR="004730DC">
        <w:rPr>
          <w:rFonts w:ascii="Arial Narrow" w:hAnsi="Arial Narrow" w:cs="Arial Narrow"/>
          <w:bCs/>
          <w:color w:val="000000" w:themeColor="text1"/>
        </w:rPr>
        <w:t>3</w:t>
      </w:r>
      <w:r w:rsidR="004730DC" w:rsidRPr="004730DC">
        <w:rPr>
          <w:rFonts w:ascii="Arial Narrow" w:hAnsi="Arial Narrow" w:cs="Arial Narrow"/>
          <w:bCs/>
          <w:color w:val="000000" w:themeColor="text1"/>
          <w:vertAlign w:val="superscript"/>
        </w:rPr>
        <w:t>rd of</w:t>
      </w:r>
      <w:r w:rsidR="004730DC">
        <w:rPr>
          <w:rFonts w:ascii="Arial Narrow" w:hAnsi="Arial Narrow" w:cs="Arial Narrow"/>
          <w:bCs/>
          <w:color w:val="000000" w:themeColor="text1"/>
        </w:rPr>
        <w:t xml:space="preserve"> June </w:t>
      </w:r>
      <w:r w:rsidR="00EE5074">
        <w:rPr>
          <w:rFonts w:ascii="Arial Narrow" w:hAnsi="Arial Narrow" w:cs="Arial Narrow"/>
          <w:bCs/>
          <w:color w:val="000000" w:themeColor="text1"/>
        </w:rPr>
        <w:t>2022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where the Committee Researcher made a presentation on the analysis of the Department’s 202</w:t>
      </w:r>
      <w:r w:rsidR="00F52D6E">
        <w:rPr>
          <w:rFonts w:ascii="Arial Narrow" w:hAnsi="Arial Narrow" w:cs="Arial Narrow"/>
          <w:bCs/>
          <w:color w:val="000000" w:themeColor="text1"/>
        </w:rPr>
        <w:t>1</w:t>
      </w:r>
      <w:r w:rsidRPr="00E24397">
        <w:rPr>
          <w:rFonts w:ascii="Arial Narrow" w:hAnsi="Arial Narrow" w:cs="Arial Narrow"/>
          <w:bCs/>
          <w:color w:val="000000" w:themeColor="text1"/>
        </w:rPr>
        <w:t>/2</w:t>
      </w:r>
      <w:r w:rsidR="00F52D6E">
        <w:rPr>
          <w:rFonts w:ascii="Arial Narrow" w:hAnsi="Arial Narrow" w:cs="Arial Narrow"/>
          <w:bCs/>
          <w:color w:val="000000" w:themeColor="text1"/>
        </w:rPr>
        <w:t>2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</w:t>
      </w:r>
      <w:r w:rsidR="004730DC">
        <w:rPr>
          <w:rFonts w:ascii="Arial Narrow" w:hAnsi="Arial Narrow" w:cs="Arial Narrow"/>
          <w:bCs/>
          <w:color w:val="000000" w:themeColor="text1"/>
        </w:rPr>
        <w:t>Fourth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Quarterly Report. </w:t>
      </w:r>
    </w:p>
    <w:p w14:paraId="0EDF170D" w14:textId="12CEB3EA" w:rsidR="00E24397" w:rsidRPr="00E24397" w:rsidRDefault="004730DC" w:rsidP="00E24397">
      <w:pPr>
        <w:pStyle w:val="ListParagraph"/>
        <w:numPr>
          <w:ilvl w:val="0"/>
          <w:numId w:val="33"/>
        </w:numPr>
        <w:spacing w:line="360" w:lineRule="auto"/>
        <w:rPr>
          <w:rFonts w:ascii="Arial Narrow" w:hAnsi="Arial Narrow" w:cs="Arial Narrow"/>
          <w:bCs/>
          <w:color w:val="000000" w:themeColor="text1"/>
        </w:rPr>
      </w:pPr>
      <w:r>
        <w:rPr>
          <w:rFonts w:ascii="Arial Narrow" w:hAnsi="Arial Narrow" w:cs="Arial Narrow"/>
          <w:bCs/>
          <w:color w:val="000000" w:themeColor="text1"/>
        </w:rPr>
        <w:t>In the same meeting</w:t>
      </w:r>
      <w:r w:rsidR="00E24397" w:rsidRPr="00E24397">
        <w:rPr>
          <w:rFonts w:ascii="Arial Narrow" w:hAnsi="Arial Narrow" w:cs="Arial Narrow"/>
          <w:bCs/>
          <w:color w:val="000000" w:themeColor="text1"/>
        </w:rPr>
        <w:t xml:space="preserve">, the Gauteng Department of Health led by the MEC Dr Nomathemba Mokgethi presented the Department’s </w:t>
      </w:r>
      <w:r>
        <w:rPr>
          <w:rFonts w:ascii="Arial Narrow" w:hAnsi="Arial Narrow" w:cs="Arial Narrow"/>
          <w:bCs/>
          <w:color w:val="000000" w:themeColor="text1"/>
        </w:rPr>
        <w:t>Fourth</w:t>
      </w:r>
      <w:r w:rsidR="00090C87">
        <w:rPr>
          <w:rFonts w:ascii="Arial Narrow" w:hAnsi="Arial Narrow" w:cs="Arial Narrow"/>
          <w:bCs/>
          <w:color w:val="000000" w:themeColor="text1"/>
        </w:rPr>
        <w:t xml:space="preserve"> </w:t>
      </w:r>
      <w:r w:rsidR="00E24397" w:rsidRPr="00E24397">
        <w:rPr>
          <w:rFonts w:ascii="Arial Narrow" w:hAnsi="Arial Narrow" w:cs="Arial Narrow"/>
          <w:bCs/>
          <w:color w:val="000000" w:themeColor="text1"/>
        </w:rPr>
        <w:t xml:space="preserve">Quarterly Report. </w:t>
      </w:r>
    </w:p>
    <w:p w14:paraId="4684DEBC" w14:textId="72390688" w:rsidR="00ED70F4" w:rsidRPr="00381667" w:rsidRDefault="00E24397" w:rsidP="00E24397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Arial Narrow" w:hAnsi="Arial Narrow" w:cs="Arial Narrow"/>
        </w:rPr>
      </w:pPr>
      <w:r w:rsidRPr="00E24397">
        <w:rPr>
          <w:rFonts w:ascii="Arial Narrow" w:hAnsi="Arial Narrow" w:cs="Arial Narrow"/>
          <w:bCs/>
          <w:color w:val="000000" w:themeColor="text1"/>
        </w:rPr>
        <w:t xml:space="preserve">On the </w:t>
      </w:r>
      <w:r w:rsidR="004730DC">
        <w:rPr>
          <w:rFonts w:ascii="Arial Narrow" w:hAnsi="Arial Narrow" w:cs="Arial Narrow"/>
          <w:bCs/>
          <w:color w:val="000000" w:themeColor="text1"/>
        </w:rPr>
        <w:t>20</w:t>
      </w:r>
      <w:r w:rsidR="004730DC" w:rsidRPr="004730DC">
        <w:rPr>
          <w:rFonts w:ascii="Arial Narrow" w:hAnsi="Arial Narrow" w:cs="Arial Narrow"/>
          <w:bCs/>
          <w:color w:val="000000" w:themeColor="text1"/>
          <w:vertAlign w:val="superscript"/>
        </w:rPr>
        <w:t>th of</w:t>
      </w:r>
      <w:r w:rsidR="004730DC">
        <w:rPr>
          <w:rFonts w:ascii="Arial Narrow" w:hAnsi="Arial Narrow" w:cs="Arial Narrow"/>
          <w:bCs/>
          <w:color w:val="000000" w:themeColor="text1"/>
        </w:rPr>
        <w:t xml:space="preserve"> June</w:t>
      </w:r>
      <w:r w:rsidR="00090C87">
        <w:rPr>
          <w:rFonts w:ascii="Arial Narrow" w:hAnsi="Arial Narrow" w:cs="Arial Narrow"/>
          <w:bCs/>
          <w:color w:val="000000" w:themeColor="text1"/>
        </w:rPr>
        <w:t xml:space="preserve"> 2022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the Committee considered, </w:t>
      </w:r>
      <w:r w:rsidR="001B3D2A" w:rsidRPr="00E24397">
        <w:rPr>
          <w:rFonts w:ascii="Arial Narrow" w:hAnsi="Arial Narrow" w:cs="Arial Narrow"/>
          <w:bCs/>
          <w:color w:val="000000" w:themeColor="text1"/>
        </w:rPr>
        <w:t>deliberated,</w:t>
      </w:r>
      <w:r w:rsidRPr="00E24397">
        <w:rPr>
          <w:rFonts w:ascii="Arial Narrow" w:hAnsi="Arial Narrow" w:cs="Arial Narrow"/>
          <w:bCs/>
          <w:color w:val="000000" w:themeColor="text1"/>
        </w:rPr>
        <w:t xml:space="preserve"> and adopted the report.</w:t>
      </w:r>
      <w:r w:rsidR="00ED70F4" w:rsidRPr="00381667">
        <w:rPr>
          <w:rFonts w:ascii="Arial Narrow" w:hAnsi="Arial Narrow" w:cs="Arial Narrow"/>
          <w:bCs/>
        </w:rPr>
        <w:br w:type="page"/>
      </w:r>
    </w:p>
    <w:p w14:paraId="7261AED5" w14:textId="7E51290C" w:rsidR="004B7663" w:rsidRPr="00D74068" w:rsidRDefault="001D680E" w:rsidP="00E676AD">
      <w:pPr>
        <w:pStyle w:val="Heading1"/>
        <w:numPr>
          <w:ilvl w:val="3"/>
          <w:numId w:val="11"/>
        </w:numPr>
        <w:shd w:val="clear" w:color="auto" w:fill="D9D9D9" w:themeFill="background1" w:themeFillShade="D9"/>
        <w:tabs>
          <w:tab w:val="clear" w:pos="2880"/>
        </w:tabs>
        <w:ind w:left="567" w:hanging="567"/>
        <w:jc w:val="left"/>
        <w:rPr>
          <w:rFonts w:ascii="Arial Narrow" w:hAnsi="Arial Narrow"/>
          <w:color w:val="auto"/>
          <w:sz w:val="22"/>
          <w:szCs w:val="22"/>
        </w:rPr>
      </w:pPr>
      <w:bookmarkStart w:id="6" w:name="_Toc73627804"/>
      <w:r w:rsidRPr="00D74068">
        <w:rPr>
          <w:rFonts w:ascii="Arial Narrow" w:hAnsi="Arial Narrow"/>
          <w:color w:val="auto"/>
          <w:sz w:val="22"/>
          <w:szCs w:val="22"/>
        </w:rPr>
        <w:lastRenderedPageBreak/>
        <w:t xml:space="preserve">OVERSIGHT ON </w:t>
      </w:r>
      <w:r w:rsidR="00D74068" w:rsidRPr="00D74068">
        <w:rPr>
          <w:rFonts w:ascii="Arial Narrow" w:hAnsi="Arial Narrow"/>
          <w:color w:val="auto"/>
          <w:sz w:val="22"/>
          <w:szCs w:val="22"/>
        </w:rPr>
        <w:t>DEPARTMENT / ENTITY</w:t>
      </w:r>
      <w:r w:rsidR="001E2ED4" w:rsidRPr="00D74068">
        <w:rPr>
          <w:rFonts w:ascii="Arial Narrow" w:hAnsi="Arial Narrow"/>
          <w:color w:val="auto"/>
          <w:sz w:val="22"/>
          <w:szCs w:val="22"/>
        </w:rPr>
        <w:t xml:space="preserve"> </w:t>
      </w:r>
      <w:r w:rsidR="006F5174" w:rsidRPr="00D74068">
        <w:rPr>
          <w:rFonts w:ascii="Arial Narrow" w:hAnsi="Arial Narrow"/>
          <w:color w:val="auto"/>
          <w:sz w:val="22"/>
          <w:szCs w:val="22"/>
        </w:rPr>
        <w:t xml:space="preserve">ACHIEVEMENT OF </w:t>
      </w:r>
      <w:r w:rsidR="004B7663" w:rsidRPr="00D74068">
        <w:rPr>
          <w:rFonts w:ascii="Arial Narrow" w:hAnsi="Arial Narrow"/>
          <w:color w:val="auto"/>
          <w:sz w:val="22"/>
          <w:szCs w:val="22"/>
        </w:rPr>
        <w:t xml:space="preserve">STRATEGIC </w:t>
      </w:r>
      <w:r w:rsidR="00396E0C" w:rsidRPr="00D74068">
        <w:rPr>
          <w:rFonts w:ascii="Arial Narrow" w:hAnsi="Arial Narrow"/>
          <w:color w:val="auto"/>
          <w:sz w:val="22"/>
          <w:szCs w:val="22"/>
        </w:rPr>
        <w:t>PRIORITIES</w:t>
      </w:r>
      <w:bookmarkEnd w:id="6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948"/>
      </w:tblGrid>
      <w:tr w:rsidR="00600AFA" w:rsidRPr="00D74068" w14:paraId="5F542C00" w14:textId="77777777" w:rsidTr="000601F9">
        <w:trPr>
          <w:tblHeader/>
        </w:trPr>
        <w:tc>
          <w:tcPr>
            <w:tcW w:w="5000" w:type="pct"/>
            <w:shd w:val="clear" w:color="auto" w:fill="EAF1DD" w:themeFill="accent3" w:themeFillTint="33"/>
          </w:tcPr>
          <w:p w14:paraId="1ADB04CF" w14:textId="13D4E19B" w:rsidR="00600AFA" w:rsidRPr="00D74068" w:rsidRDefault="00600AFA" w:rsidP="000601F9">
            <w:pPr>
              <w:rPr>
                <w:rFonts w:ascii="Arial Narrow" w:hAnsi="Arial Narrow" w:cs="Arial Narrow"/>
                <w:b/>
                <w:bCs/>
              </w:rPr>
            </w:pPr>
            <w:r w:rsidRPr="00D74068">
              <w:rPr>
                <w:rFonts w:ascii="Arial Narrow" w:hAnsi="Arial Narrow" w:cs="Arial Narrow"/>
                <w:b/>
                <w:bCs/>
              </w:rPr>
              <w:t xml:space="preserve">1.1 THE DETAILS ON </w:t>
            </w:r>
            <w:r w:rsidR="00D74068" w:rsidRPr="00D74068">
              <w:rPr>
                <w:rFonts w:ascii="Arial Narrow" w:hAnsi="Arial Narrow" w:cs="Arial Narrow"/>
                <w:b/>
                <w:bCs/>
              </w:rPr>
              <w:t>Department / Entity</w:t>
            </w:r>
            <w:r w:rsidRPr="00D74068">
              <w:rPr>
                <w:rFonts w:ascii="Arial Narrow" w:hAnsi="Arial Narrow" w:cs="Arial Narrow"/>
                <w:b/>
                <w:bCs/>
              </w:rPr>
              <w:t xml:space="preserve"> achievement on relevant Strategic Priorities for the period under review]</w:t>
            </w:r>
          </w:p>
        </w:tc>
      </w:tr>
      <w:tr w:rsidR="00600AFA" w:rsidRPr="00D74068" w14:paraId="0D94264B" w14:textId="77777777" w:rsidTr="000601F9">
        <w:tc>
          <w:tcPr>
            <w:tcW w:w="5000" w:type="pct"/>
          </w:tcPr>
          <w:p w14:paraId="5A2DD430" w14:textId="7ABC13BA" w:rsidR="001B21F3" w:rsidRDefault="008C23F0" w:rsidP="001C59CD">
            <w:pPr>
              <w:rPr>
                <w:rFonts w:ascii="Arial Narrow" w:hAnsi="Arial Narrow" w:cs="Arial Narrow"/>
              </w:rPr>
            </w:pPr>
            <w:r w:rsidRPr="00195B80">
              <w:rPr>
                <w:rFonts w:ascii="Arial Narrow" w:hAnsi="Arial Narrow" w:cs="Arial Narrow"/>
              </w:rPr>
              <w:t>The Department had achieved</w:t>
            </w:r>
            <w:r w:rsidR="009E1EA8" w:rsidRPr="00195B80">
              <w:rPr>
                <w:rFonts w:ascii="Arial Narrow" w:hAnsi="Arial Narrow" w:cs="Arial Narrow"/>
              </w:rPr>
              <w:t xml:space="preserve"> </w:t>
            </w:r>
            <w:r w:rsidR="00335573">
              <w:rPr>
                <w:rFonts w:ascii="Arial Narrow" w:hAnsi="Arial Narrow" w:cs="Arial Narrow"/>
              </w:rPr>
              <w:t>53</w:t>
            </w:r>
            <w:r w:rsidR="009E1EA8" w:rsidRPr="00195B80">
              <w:rPr>
                <w:rFonts w:ascii="Arial Narrow" w:hAnsi="Arial Narrow" w:cs="Arial Narrow"/>
              </w:rPr>
              <w:t xml:space="preserve">% of its targets </w:t>
            </w:r>
            <w:r w:rsidR="00195B80" w:rsidRPr="00195B80">
              <w:rPr>
                <w:rFonts w:ascii="Arial Narrow" w:hAnsi="Arial Narrow" w:cs="Arial Narrow"/>
              </w:rPr>
              <w:t xml:space="preserve">in </w:t>
            </w:r>
            <w:r w:rsidR="009E1EA8" w:rsidRPr="00195B80">
              <w:rPr>
                <w:rFonts w:ascii="Arial Narrow" w:hAnsi="Arial Narrow" w:cs="Arial Narrow"/>
              </w:rPr>
              <w:t>the quarter under review</w:t>
            </w:r>
            <w:r w:rsidR="00195B80" w:rsidRPr="00195B80">
              <w:rPr>
                <w:rFonts w:ascii="Arial Narrow" w:hAnsi="Arial Narrow" w:cs="Arial Narrow"/>
              </w:rPr>
              <w:t xml:space="preserve"> noting a</w:t>
            </w:r>
            <w:r w:rsidR="00335573">
              <w:rPr>
                <w:rFonts w:ascii="Arial Narrow" w:hAnsi="Arial Narrow" w:cs="Arial Narrow"/>
              </w:rPr>
              <w:t xml:space="preserve">n </w:t>
            </w:r>
            <w:r w:rsidR="00123E8F">
              <w:rPr>
                <w:rFonts w:ascii="Arial Narrow" w:hAnsi="Arial Narrow" w:cs="Arial Narrow"/>
              </w:rPr>
              <w:t xml:space="preserve">improvement </w:t>
            </w:r>
            <w:r w:rsidR="00123E8F" w:rsidRPr="00195B80">
              <w:rPr>
                <w:rFonts w:ascii="Arial Narrow" w:hAnsi="Arial Narrow" w:cs="Arial Narrow"/>
              </w:rPr>
              <w:t>of</w:t>
            </w:r>
            <w:r w:rsidR="00195B80" w:rsidRPr="00195B80">
              <w:rPr>
                <w:rFonts w:ascii="Arial Narrow" w:hAnsi="Arial Narrow" w:cs="Arial Narrow"/>
              </w:rPr>
              <w:t xml:space="preserve"> </w:t>
            </w:r>
            <w:r w:rsidR="00755BAD">
              <w:rPr>
                <w:rFonts w:ascii="Arial Narrow" w:hAnsi="Arial Narrow" w:cs="Arial Narrow"/>
              </w:rPr>
              <w:t>5</w:t>
            </w:r>
            <w:r w:rsidR="00195B80" w:rsidRPr="00195B80">
              <w:rPr>
                <w:rFonts w:ascii="Arial Narrow" w:hAnsi="Arial Narrow" w:cs="Arial Narrow"/>
              </w:rPr>
              <w:t>% in target performance from the previous quarter</w:t>
            </w:r>
            <w:r w:rsidR="003E15C1">
              <w:rPr>
                <w:rFonts w:ascii="Arial Narrow" w:hAnsi="Arial Narrow" w:cs="Arial Narrow"/>
              </w:rPr>
              <w:t xml:space="preserve">. </w:t>
            </w:r>
          </w:p>
          <w:p w14:paraId="59B8398D" w14:textId="200FD463" w:rsidR="001B21F3" w:rsidRDefault="00DC1EBB" w:rsidP="001C59CD">
            <w:pPr>
              <w:rPr>
                <w:rFonts w:ascii="Arial Narrow" w:hAnsi="Arial Narrow" w:cs="Arial Narrow"/>
              </w:rPr>
            </w:pPr>
            <w:r w:rsidRPr="00DC1EBB">
              <w:rPr>
                <w:rFonts w:ascii="Arial Narrow" w:hAnsi="Arial Narrow" w:cs="Arial Narrow"/>
              </w:rPr>
              <w:t>Exceeded target on Patient Severity Assessment Code incident reported within 24hrs at 89.</w:t>
            </w:r>
            <w:r w:rsidR="00123E8F">
              <w:rPr>
                <w:rFonts w:ascii="Arial Narrow" w:hAnsi="Arial Narrow" w:cs="Arial Narrow"/>
              </w:rPr>
              <w:t>2</w:t>
            </w:r>
            <w:r w:rsidRPr="00DC1EBB">
              <w:rPr>
                <w:rFonts w:ascii="Arial Narrow" w:hAnsi="Arial Narrow" w:cs="Arial Narrow"/>
              </w:rPr>
              <w:t xml:space="preserve">% </w:t>
            </w:r>
            <w:r w:rsidR="00123E8F">
              <w:rPr>
                <w:rFonts w:ascii="Arial Narrow" w:hAnsi="Arial Narrow" w:cs="Arial Narrow"/>
              </w:rPr>
              <w:t xml:space="preserve">noting </w:t>
            </w:r>
            <w:r w:rsidR="00E64ACD">
              <w:rPr>
                <w:rFonts w:ascii="Arial Narrow" w:hAnsi="Arial Narrow" w:cs="Arial Narrow"/>
              </w:rPr>
              <w:t>an</w:t>
            </w:r>
            <w:r w:rsidR="00123E8F">
              <w:rPr>
                <w:rFonts w:ascii="Arial Narrow" w:hAnsi="Arial Narrow" w:cs="Arial Narrow"/>
              </w:rPr>
              <w:t xml:space="preserve"> </w:t>
            </w:r>
            <w:r w:rsidR="008C00A7">
              <w:rPr>
                <w:rFonts w:ascii="Arial Narrow" w:hAnsi="Arial Narrow" w:cs="Arial Narrow"/>
              </w:rPr>
              <w:t>improvement</w:t>
            </w:r>
            <w:r w:rsidR="00123E8F">
              <w:rPr>
                <w:rFonts w:ascii="Arial Narrow" w:hAnsi="Arial Narrow" w:cs="Arial Narrow"/>
              </w:rPr>
              <w:t xml:space="preserve"> of 2% from previous quarter </w:t>
            </w:r>
            <w:r w:rsidRPr="00DC1EBB">
              <w:rPr>
                <w:rFonts w:ascii="Arial Narrow" w:hAnsi="Arial Narrow" w:cs="Arial Narrow"/>
              </w:rPr>
              <w:t>against the target of 75%, complaint resolution within 25 working days at 97.4% against the target of 9</w:t>
            </w:r>
            <w:r w:rsidR="009C503E">
              <w:rPr>
                <w:rFonts w:ascii="Arial Narrow" w:hAnsi="Arial Narrow" w:cs="Arial Narrow"/>
              </w:rPr>
              <w:t>7</w:t>
            </w:r>
            <w:r w:rsidRPr="00DC1EBB">
              <w:rPr>
                <w:rFonts w:ascii="Arial Narrow" w:hAnsi="Arial Narrow" w:cs="Arial Narrow"/>
              </w:rPr>
              <w:t>.2% noting a</w:t>
            </w:r>
            <w:r w:rsidR="009C503E">
              <w:rPr>
                <w:rFonts w:ascii="Arial Narrow" w:hAnsi="Arial Narrow" w:cs="Arial Narrow"/>
              </w:rPr>
              <w:t>n improvement in performance</w:t>
            </w:r>
            <w:r w:rsidRPr="00DC1EBB">
              <w:rPr>
                <w:rFonts w:ascii="Arial Narrow" w:hAnsi="Arial Narrow" w:cs="Arial Narrow"/>
              </w:rPr>
              <w:t xml:space="preserve"> of </w:t>
            </w:r>
            <w:r w:rsidR="009C503E">
              <w:rPr>
                <w:rFonts w:ascii="Arial Narrow" w:hAnsi="Arial Narrow" w:cs="Arial Narrow"/>
              </w:rPr>
              <w:t>2</w:t>
            </w:r>
            <w:r w:rsidRPr="00DC1EBB">
              <w:rPr>
                <w:rFonts w:ascii="Arial Narrow" w:hAnsi="Arial Narrow" w:cs="Arial Narrow"/>
              </w:rPr>
              <w:t>.</w:t>
            </w:r>
            <w:r w:rsidR="009C503E">
              <w:rPr>
                <w:rFonts w:ascii="Arial Narrow" w:hAnsi="Arial Narrow" w:cs="Arial Narrow"/>
              </w:rPr>
              <w:t>4</w:t>
            </w:r>
            <w:r w:rsidRPr="00DC1EBB">
              <w:rPr>
                <w:rFonts w:ascii="Arial Narrow" w:hAnsi="Arial Narrow" w:cs="Arial Narrow"/>
              </w:rPr>
              <w:t xml:space="preserve">% from the previous quarter, </w:t>
            </w:r>
            <w:r w:rsidR="00DB18B5">
              <w:rPr>
                <w:rFonts w:ascii="Arial Narrow" w:hAnsi="Arial Narrow" w:cs="Arial Narrow"/>
              </w:rPr>
              <w:t xml:space="preserve">ideal clinic status obtained 92.4% against the set target of 90.2%, </w:t>
            </w:r>
            <w:r w:rsidRPr="00DC1EBB">
              <w:rPr>
                <w:rFonts w:ascii="Arial Narrow" w:hAnsi="Arial Narrow" w:cs="Arial Narrow"/>
              </w:rPr>
              <w:t xml:space="preserve">number of CHC’s providing 24hrs services is at 36% against the target of 36%, </w:t>
            </w:r>
            <w:r w:rsidR="00421D1F">
              <w:rPr>
                <w:rFonts w:ascii="Arial Narrow" w:hAnsi="Arial Narrow" w:cs="Arial Narrow"/>
              </w:rPr>
              <w:t xml:space="preserve">maternal mortality rate achieved at 44.3%, even though an annual target is not achieved the committee is noting a great improvement as compared to previous quarters, </w:t>
            </w:r>
            <w:r w:rsidRPr="00DC1EBB">
              <w:rPr>
                <w:rFonts w:ascii="Arial Narrow" w:hAnsi="Arial Narrow" w:cs="Arial Narrow"/>
              </w:rPr>
              <w:t>people living with HIV tested and initiated on treatment, child under 5 years pneumonia and diarrhoea case fatality rate, infant PCT test positive around 10 weeks,</w:t>
            </w:r>
            <w:r w:rsidR="00B61CF2">
              <w:rPr>
                <w:rFonts w:ascii="Arial Narrow" w:hAnsi="Arial Narrow" w:cs="Arial Narrow"/>
              </w:rPr>
              <w:t xml:space="preserve"> immunization under 1 year coverage achieved at 93.7% against the set target of 90%</w:t>
            </w:r>
          </w:p>
          <w:p w14:paraId="1D7E33C1" w14:textId="7262E79E" w:rsidR="004A439C" w:rsidRPr="00D74068" w:rsidRDefault="004A439C" w:rsidP="005E1811">
            <w:pPr>
              <w:rPr>
                <w:rFonts w:ascii="Arial Narrow" w:hAnsi="Arial Narrow" w:cs="Arial Narrow"/>
              </w:rPr>
            </w:pPr>
          </w:p>
        </w:tc>
      </w:tr>
    </w:tbl>
    <w:p w14:paraId="4483449D" w14:textId="74C34B4E" w:rsidR="007B55E7" w:rsidRPr="00D74068" w:rsidRDefault="007B55E7">
      <w:pPr>
        <w:spacing w:after="200" w:line="276" w:lineRule="auto"/>
        <w:jc w:val="left"/>
        <w:rPr>
          <w:rFonts w:ascii="Arial Narrow" w:hAnsi="Arial Narrow"/>
        </w:rPr>
      </w:pPr>
      <w:r w:rsidRPr="00D74068">
        <w:rPr>
          <w:rFonts w:ascii="Arial Narrow" w:hAnsi="Arial Narrow"/>
        </w:rPr>
        <w:br w:type="page"/>
      </w:r>
    </w:p>
    <w:p w14:paraId="40ED79F4" w14:textId="696AFE63" w:rsidR="007B55E7" w:rsidRPr="00D74068" w:rsidRDefault="007B55E7" w:rsidP="00E676AD">
      <w:pPr>
        <w:pStyle w:val="Heading1"/>
        <w:shd w:val="clear" w:color="auto" w:fill="D9D9D9" w:themeFill="background1" w:themeFillShade="D9"/>
        <w:rPr>
          <w:rFonts w:ascii="Arial Narrow" w:hAnsi="Arial Narrow"/>
          <w:color w:val="auto"/>
          <w:sz w:val="22"/>
          <w:szCs w:val="22"/>
        </w:rPr>
      </w:pPr>
      <w:bookmarkStart w:id="7" w:name="_Toc73627805"/>
      <w:r w:rsidRPr="00D74068">
        <w:rPr>
          <w:rFonts w:ascii="Arial Narrow" w:hAnsi="Arial Narrow"/>
          <w:color w:val="auto"/>
          <w:sz w:val="22"/>
          <w:szCs w:val="22"/>
        </w:rPr>
        <w:lastRenderedPageBreak/>
        <w:t>2</w:t>
      </w:r>
      <w:r w:rsidRPr="00D74068">
        <w:rPr>
          <w:rFonts w:ascii="Arial Narrow" w:hAnsi="Arial Narrow"/>
          <w:color w:val="auto"/>
          <w:sz w:val="22"/>
          <w:szCs w:val="22"/>
        </w:rPr>
        <w:tab/>
      </w:r>
      <w:r w:rsidR="00035362" w:rsidRPr="00D74068">
        <w:rPr>
          <w:rFonts w:ascii="Arial Narrow" w:hAnsi="Arial Narrow"/>
          <w:color w:val="auto"/>
          <w:sz w:val="22"/>
          <w:szCs w:val="22"/>
        </w:rPr>
        <w:t xml:space="preserve">OVERSIGHT ON </w:t>
      </w:r>
      <w:r w:rsidR="00D74068" w:rsidRPr="00D74068">
        <w:rPr>
          <w:rFonts w:ascii="Arial Narrow" w:hAnsi="Arial Narrow"/>
          <w:color w:val="auto"/>
          <w:sz w:val="22"/>
          <w:szCs w:val="22"/>
        </w:rPr>
        <w:t>DEPARTMENT / ENTITY</w:t>
      </w:r>
      <w:r w:rsidRPr="00D74068">
        <w:rPr>
          <w:rFonts w:ascii="Arial Narrow" w:hAnsi="Arial Narrow"/>
          <w:color w:val="auto"/>
          <w:sz w:val="22"/>
          <w:szCs w:val="22"/>
        </w:rPr>
        <w:t xml:space="preserve"> ACHIEVEMENT OF APP TARGETS</w:t>
      </w:r>
      <w:bookmarkEnd w:id="7"/>
    </w:p>
    <w:tbl>
      <w:tblPr>
        <w:tblStyle w:val="TableGrid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7B55E7" w:rsidRPr="00D74068" w14:paraId="6359911D" w14:textId="77777777" w:rsidTr="00035362">
        <w:trPr>
          <w:tblHeader/>
        </w:trPr>
        <w:tc>
          <w:tcPr>
            <w:tcW w:w="13892" w:type="dxa"/>
            <w:shd w:val="clear" w:color="auto" w:fill="EAF1DD" w:themeFill="accent3" w:themeFillTint="33"/>
          </w:tcPr>
          <w:p w14:paraId="4AEC3928" w14:textId="4692C8B1" w:rsidR="007B55E7" w:rsidRPr="00D74068" w:rsidRDefault="002A7022" w:rsidP="002A7022">
            <w:pPr>
              <w:rPr>
                <w:rFonts w:ascii="Arial Narrow" w:hAnsi="Arial Narrow" w:cs="Arial Narrow"/>
                <w:b/>
              </w:rPr>
            </w:pPr>
            <w:r w:rsidRPr="00D74068">
              <w:rPr>
                <w:rFonts w:ascii="Arial Narrow" w:hAnsi="Arial Narrow" w:cs="Arial Narrow"/>
                <w:b/>
              </w:rPr>
              <w:t>2</w:t>
            </w:r>
            <w:r w:rsidR="004901F1">
              <w:rPr>
                <w:rFonts w:ascii="Arial Narrow" w:hAnsi="Arial Narrow" w:cs="Arial Narrow"/>
                <w:b/>
              </w:rPr>
              <w:t>.1</w:t>
            </w:r>
            <w:r w:rsidRPr="00D74068">
              <w:rPr>
                <w:rFonts w:ascii="Arial Narrow" w:hAnsi="Arial Narrow" w:cs="Arial Narrow"/>
                <w:b/>
              </w:rPr>
              <w:t xml:space="preserve"> </w:t>
            </w:r>
            <w:r w:rsidR="007B55E7" w:rsidRPr="00D74068">
              <w:rPr>
                <w:rFonts w:ascii="Arial Narrow" w:hAnsi="Arial Narrow" w:cs="Arial Narrow"/>
                <w:b/>
              </w:rPr>
              <w:t xml:space="preserve">THE DETAILS ON </w:t>
            </w:r>
            <w:r w:rsidR="00D74068" w:rsidRPr="00D74068">
              <w:rPr>
                <w:rFonts w:ascii="Arial Narrow" w:hAnsi="Arial Narrow" w:cs="Arial Narrow"/>
                <w:b/>
              </w:rPr>
              <w:t>DEPARTMENT / ENTITY</w:t>
            </w:r>
            <w:r w:rsidR="007B55E7" w:rsidRPr="00D74068">
              <w:rPr>
                <w:rFonts w:ascii="Arial Narrow" w:hAnsi="Arial Narrow" w:cs="Arial Narrow"/>
                <w:b/>
              </w:rPr>
              <w:t xml:space="preserve"> APP PERFORMANCE</w:t>
            </w:r>
          </w:p>
        </w:tc>
      </w:tr>
      <w:tr w:rsidR="007B55E7" w:rsidRPr="00D74068" w14:paraId="53255DFF" w14:textId="77777777" w:rsidTr="000601F9">
        <w:tc>
          <w:tcPr>
            <w:tcW w:w="13892" w:type="dxa"/>
            <w:shd w:val="clear" w:color="auto" w:fill="F2F2F2" w:themeFill="background1" w:themeFillShade="F2"/>
          </w:tcPr>
          <w:p w14:paraId="7E2100B7" w14:textId="77777777" w:rsidR="007B55E7" w:rsidRPr="00CE2C6E" w:rsidRDefault="007B55E7" w:rsidP="000601F9">
            <w:pPr>
              <w:rPr>
                <w:rFonts w:ascii="Arial Narrow" w:hAnsi="Arial Narrow" w:cs="Arial Narrow"/>
                <w:b/>
              </w:rPr>
            </w:pPr>
            <w:r w:rsidRPr="00CE2C6E">
              <w:rPr>
                <w:rFonts w:ascii="Arial Narrow" w:hAnsi="Arial Narrow" w:cs="Arial Narrow"/>
                <w:b/>
              </w:rPr>
              <w:t>Number of APP targets relevant for this Quarter</w:t>
            </w:r>
          </w:p>
        </w:tc>
      </w:tr>
      <w:tr w:rsidR="007B55E7" w:rsidRPr="00D74068" w14:paraId="531EE293" w14:textId="77777777" w:rsidTr="000601F9">
        <w:tc>
          <w:tcPr>
            <w:tcW w:w="13892" w:type="dxa"/>
          </w:tcPr>
          <w:p w14:paraId="5B93E0AB" w14:textId="07558328" w:rsidR="007B55E7" w:rsidRPr="00CE2C6E" w:rsidRDefault="004D0BF1" w:rsidP="000601F9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 xml:space="preserve">171 </w:t>
            </w:r>
            <w:r w:rsidR="00C67C08" w:rsidRPr="002F34D2">
              <w:rPr>
                <w:rFonts w:ascii="Arial Narrow" w:hAnsi="Arial Narrow" w:cs="Arial Narrow"/>
                <w:bCs/>
              </w:rPr>
              <w:t xml:space="preserve">targets </w:t>
            </w:r>
          </w:p>
        </w:tc>
      </w:tr>
      <w:tr w:rsidR="007B55E7" w:rsidRPr="00D74068" w14:paraId="5623DE73" w14:textId="77777777" w:rsidTr="000601F9">
        <w:tc>
          <w:tcPr>
            <w:tcW w:w="13892" w:type="dxa"/>
            <w:shd w:val="clear" w:color="auto" w:fill="F2F2F2" w:themeFill="background1" w:themeFillShade="F2"/>
          </w:tcPr>
          <w:p w14:paraId="62E7152A" w14:textId="77777777" w:rsidR="007B55E7" w:rsidRPr="00CE2C6E" w:rsidRDefault="007B55E7" w:rsidP="000601F9">
            <w:pPr>
              <w:rPr>
                <w:rFonts w:ascii="Arial Narrow" w:hAnsi="Arial Narrow" w:cs="Arial Narrow"/>
                <w:b/>
              </w:rPr>
            </w:pPr>
            <w:r w:rsidRPr="00CE2C6E">
              <w:rPr>
                <w:rFonts w:ascii="Arial Narrow" w:hAnsi="Arial Narrow" w:cs="Arial Narrow"/>
                <w:b/>
              </w:rPr>
              <w:t>Number of APP targets for this Quarter that have been achieved during this Quarter</w:t>
            </w:r>
          </w:p>
        </w:tc>
      </w:tr>
      <w:tr w:rsidR="007B55E7" w:rsidRPr="00D74068" w14:paraId="2A36F9F8" w14:textId="77777777" w:rsidTr="000601F9">
        <w:tc>
          <w:tcPr>
            <w:tcW w:w="13892" w:type="dxa"/>
          </w:tcPr>
          <w:p w14:paraId="3919B4B9" w14:textId="1B38E945" w:rsidR="007B55E7" w:rsidRPr="00CE2C6E" w:rsidRDefault="004D0BF1" w:rsidP="000601F9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92</w:t>
            </w:r>
            <w:r w:rsidR="002F34D2" w:rsidRPr="002F34D2">
              <w:rPr>
                <w:rFonts w:ascii="Arial Narrow" w:hAnsi="Arial Narrow" w:cs="Arial Narrow"/>
                <w:bCs/>
              </w:rPr>
              <w:t xml:space="preserve"> </w:t>
            </w:r>
            <w:r w:rsidR="00C67C08" w:rsidRPr="002F34D2">
              <w:rPr>
                <w:rFonts w:ascii="Arial Narrow" w:hAnsi="Arial Narrow" w:cs="Arial Narrow"/>
                <w:bCs/>
              </w:rPr>
              <w:t xml:space="preserve">targets were achieved. </w:t>
            </w:r>
          </w:p>
        </w:tc>
      </w:tr>
      <w:tr w:rsidR="007B55E7" w:rsidRPr="00D74068" w14:paraId="6A0E8308" w14:textId="77777777" w:rsidTr="000601F9">
        <w:tc>
          <w:tcPr>
            <w:tcW w:w="13892" w:type="dxa"/>
            <w:shd w:val="clear" w:color="auto" w:fill="F2F2F2" w:themeFill="background1" w:themeFillShade="F2"/>
          </w:tcPr>
          <w:p w14:paraId="1A2073FD" w14:textId="77777777" w:rsidR="007B55E7" w:rsidRPr="00CE2C6E" w:rsidRDefault="007B55E7" w:rsidP="000601F9">
            <w:pPr>
              <w:rPr>
                <w:rFonts w:ascii="Arial Narrow" w:hAnsi="Arial Narrow" w:cs="Arial Narrow"/>
                <w:b/>
              </w:rPr>
            </w:pPr>
            <w:r w:rsidRPr="00CE2C6E">
              <w:rPr>
                <w:rFonts w:ascii="Arial Narrow" w:hAnsi="Arial Narrow" w:cs="Arial Narrow"/>
                <w:b/>
              </w:rPr>
              <w:t>Percentage of APP targets for this Quarter that have been achieved during this Quarter</w:t>
            </w:r>
          </w:p>
        </w:tc>
      </w:tr>
      <w:tr w:rsidR="007B55E7" w:rsidRPr="00D74068" w14:paraId="3E9AA2E3" w14:textId="77777777" w:rsidTr="000601F9">
        <w:tc>
          <w:tcPr>
            <w:tcW w:w="13892" w:type="dxa"/>
          </w:tcPr>
          <w:p w14:paraId="49C5A6BE" w14:textId="5831D250" w:rsidR="007B55E7" w:rsidRPr="00CE2C6E" w:rsidRDefault="004D0BF1" w:rsidP="000601F9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53</w:t>
            </w:r>
            <w:r w:rsidR="00C67C08" w:rsidRPr="00CE2C6E">
              <w:rPr>
                <w:rFonts w:ascii="Arial Narrow" w:hAnsi="Arial Narrow" w:cs="Arial Narrow"/>
                <w:bCs/>
              </w:rPr>
              <w:t>%</w:t>
            </w:r>
          </w:p>
        </w:tc>
      </w:tr>
      <w:tr w:rsidR="007B55E7" w:rsidRPr="00D74068" w14:paraId="1D502E72" w14:textId="77777777" w:rsidTr="000601F9">
        <w:tc>
          <w:tcPr>
            <w:tcW w:w="13892" w:type="dxa"/>
            <w:shd w:val="clear" w:color="auto" w:fill="F2F2F2" w:themeFill="background1" w:themeFillShade="F2"/>
          </w:tcPr>
          <w:p w14:paraId="4D67AC77" w14:textId="77777777" w:rsidR="007B55E7" w:rsidRPr="00E42D06" w:rsidRDefault="007B55E7" w:rsidP="000601F9">
            <w:pPr>
              <w:rPr>
                <w:rFonts w:ascii="Arial Narrow" w:hAnsi="Arial Narrow" w:cs="Arial Narrow"/>
                <w:b/>
              </w:rPr>
            </w:pPr>
            <w:r w:rsidRPr="00E42D06">
              <w:rPr>
                <w:rFonts w:ascii="Arial Narrow" w:hAnsi="Arial Narrow" w:cs="Arial Narrow"/>
                <w:b/>
              </w:rPr>
              <w:t>Percentage of APP achievement for the previous Quarter (for Comparison)</w:t>
            </w:r>
          </w:p>
        </w:tc>
      </w:tr>
      <w:tr w:rsidR="007B55E7" w:rsidRPr="00D74068" w14:paraId="68614516" w14:textId="77777777" w:rsidTr="000601F9">
        <w:tc>
          <w:tcPr>
            <w:tcW w:w="13892" w:type="dxa"/>
          </w:tcPr>
          <w:p w14:paraId="28127D65" w14:textId="0A5A8C6A" w:rsidR="007B55E7" w:rsidRPr="00E42D06" w:rsidRDefault="004D0BF1" w:rsidP="000601F9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48</w:t>
            </w:r>
            <w:r w:rsidR="00951ECF" w:rsidRPr="00E42D06">
              <w:rPr>
                <w:rFonts w:ascii="Arial Narrow" w:hAnsi="Arial Narrow" w:cs="Arial Narrow"/>
                <w:bCs/>
              </w:rPr>
              <w:t>%</w:t>
            </w:r>
          </w:p>
        </w:tc>
      </w:tr>
      <w:tr w:rsidR="007B55E7" w:rsidRPr="00D74068" w14:paraId="15A19200" w14:textId="77777777" w:rsidTr="004E75A7">
        <w:tc>
          <w:tcPr>
            <w:tcW w:w="13892" w:type="dxa"/>
            <w:shd w:val="clear" w:color="auto" w:fill="D9D9D9" w:themeFill="background1" w:themeFillShade="D9"/>
          </w:tcPr>
          <w:p w14:paraId="76A43C13" w14:textId="77777777" w:rsidR="007B55E7" w:rsidRPr="00E42D06" w:rsidRDefault="007B55E7" w:rsidP="000601F9">
            <w:pPr>
              <w:rPr>
                <w:rFonts w:ascii="Arial Narrow" w:hAnsi="Arial Narrow" w:cs="Arial Narrow"/>
                <w:b/>
              </w:rPr>
            </w:pPr>
            <w:r w:rsidRPr="00E42D06">
              <w:rPr>
                <w:rFonts w:ascii="Arial Narrow" w:hAnsi="Arial Narrow" w:cs="Arial Narrow"/>
                <w:b/>
              </w:rPr>
              <w:t>Main areas in the APP that have experienced non-achievement or over achievement during this Quarter</w:t>
            </w:r>
          </w:p>
        </w:tc>
      </w:tr>
      <w:tr w:rsidR="007B55E7" w:rsidRPr="00D74068" w14:paraId="06A5A3F5" w14:textId="77777777" w:rsidTr="000601F9">
        <w:tc>
          <w:tcPr>
            <w:tcW w:w="13892" w:type="dxa"/>
          </w:tcPr>
          <w:p w14:paraId="18C23792" w14:textId="4162BB79" w:rsidR="00482121" w:rsidRPr="0027495E" w:rsidRDefault="006573FA" w:rsidP="00482121">
            <w:pPr>
              <w:rPr>
                <w:rFonts w:ascii="Arial Narrow" w:hAnsi="Arial Narrow" w:cs="Arial Narrow"/>
                <w:bCs/>
                <w:color w:val="FF0000"/>
              </w:rPr>
            </w:pPr>
            <w:r w:rsidRPr="00E42D06">
              <w:rPr>
                <w:rFonts w:ascii="Arial Narrow" w:hAnsi="Arial Narrow" w:cs="Arial Narrow"/>
                <w:bCs/>
              </w:rPr>
              <w:t>T</w:t>
            </w:r>
            <w:r w:rsidR="00C23F87" w:rsidRPr="00E42D06">
              <w:rPr>
                <w:rFonts w:ascii="Arial Narrow" w:hAnsi="Arial Narrow" w:cs="Arial Narrow"/>
                <w:bCs/>
              </w:rPr>
              <w:t xml:space="preserve">he </w:t>
            </w:r>
            <w:r w:rsidRPr="00E42D06">
              <w:rPr>
                <w:rFonts w:ascii="Arial Narrow" w:hAnsi="Arial Narrow" w:cs="Arial Narrow"/>
                <w:bCs/>
              </w:rPr>
              <w:t xml:space="preserve">Department had </w:t>
            </w:r>
            <w:r w:rsidR="00C23F87" w:rsidRPr="00E42D06">
              <w:rPr>
                <w:rFonts w:ascii="Arial Narrow" w:hAnsi="Arial Narrow" w:cs="Arial Narrow"/>
                <w:bCs/>
              </w:rPr>
              <w:t xml:space="preserve">recorded an </w:t>
            </w:r>
            <w:r w:rsidR="00D06BDD" w:rsidRPr="00E42D06">
              <w:rPr>
                <w:rFonts w:ascii="Arial Narrow" w:hAnsi="Arial Narrow" w:cs="Arial Narrow"/>
                <w:bCs/>
              </w:rPr>
              <w:t>over</w:t>
            </w:r>
            <w:r w:rsidR="00442B64" w:rsidRPr="00E42D06">
              <w:rPr>
                <w:rFonts w:ascii="Arial Narrow" w:hAnsi="Arial Narrow" w:cs="Arial Narrow"/>
                <w:bCs/>
              </w:rPr>
              <w:t xml:space="preserve"> </w:t>
            </w:r>
            <w:r w:rsidR="00D06BDD" w:rsidRPr="00E42D06">
              <w:rPr>
                <w:rFonts w:ascii="Arial Narrow" w:hAnsi="Arial Narrow" w:cs="Arial Narrow"/>
                <w:bCs/>
              </w:rPr>
              <w:t xml:space="preserve">achievement in the following </w:t>
            </w:r>
            <w:r w:rsidR="006D14E1" w:rsidRPr="00E42D06">
              <w:rPr>
                <w:rFonts w:ascii="Arial Narrow" w:hAnsi="Arial Narrow" w:cs="Arial Narrow"/>
                <w:bCs/>
              </w:rPr>
              <w:t>areas</w:t>
            </w:r>
            <w:r w:rsidR="0027495E">
              <w:rPr>
                <w:rFonts w:ascii="Arial Narrow" w:hAnsi="Arial Narrow" w:cs="Arial Narrow"/>
                <w:bCs/>
              </w:rPr>
              <w:t>:</w:t>
            </w:r>
            <w:r w:rsidR="00482121" w:rsidRPr="0027495E">
              <w:rPr>
                <w:rFonts w:ascii="Arial Narrow" w:hAnsi="Arial Narrow" w:cs="Arial Narrow"/>
                <w:bCs/>
                <w:color w:val="FF0000"/>
              </w:rPr>
              <w:t xml:space="preserve"> </w:t>
            </w:r>
          </w:p>
          <w:p w14:paraId="2F70A0E0" w14:textId="3D5D481B" w:rsidR="00DE5CFD" w:rsidRDefault="00323167" w:rsidP="00323167">
            <w:pPr>
              <w:rPr>
                <w:rFonts w:ascii="Arial Narrow" w:hAnsi="Arial Narrow" w:cs="Arial Narrow"/>
                <w:bCs/>
              </w:rPr>
            </w:pPr>
            <w:r w:rsidRPr="00323167">
              <w:rPr>
                <w:rFonts w:ascii="Arial Narrow" w:hAnsi="Arial Narrow" w:cs="Arial Narrow"/>
                <w:bCs/>
              </w:rPr>
              <w:t>Exceeded target on Patient Severity Assessment Code incident reported within 24hrs at 89.2% noting a decline of 2% from previous quarter against the target of 75%, complaint resolution within 25 working days at 97.4% against the target of 97.2% noting an improvement in performance of 2.4% from the previous quarter, ideal clinic status obtained 92.4% against the set target of 90.2%, number of CHC’s providing 24hrs services is at 36% against the target of 36%, maternal mortality rate achieved at 44.3%, even though an annual target is not achieved the committee is noting a great improvement as compared to previous quarters, people living with HIV tested and initiated on treatment, child under 5 years pneumonia and diarrhoea case fatality rate, infant PCT test positive around 10 weeks, immunization under 1 year coverage achieved at 93.7% against the set target of 90%</w:t>
            </w:r>
          </w:p>
          <w:p w14:paraId="3EA411B2" w14:textId="77777777" w:rsidR="00323167" w:rsidRDefault="00323167" w:rsidP="00323167">
            <w:pPr>
              <w:rPr>
                <w:rFonts w:ascii="Arial Narrow" w:hAnsi="Arial Narrow" w:cs="Arial Narrow"/>
                <w:bCs/>
              </w:rPr>
            </w:pPr>
          </w:p>
          <w:p w14:paraId="726ACF75" w14:textId="645655A8" w:rsidR="00DE5CFD" w:rsidRPr="00E42D06" w:rsidRDefault="00DE5CFD" w:rsidP="00B1619D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 xml:space="preserve">The department recorded </w:t>
            </w:r>
            <w:r w:rsidR="00D1368D">
              <w:rPr>
                <w:rFonts w:ascii="Arial Narrow" w:hAnsi="Arial Narrow" w:cs="Arial Narrow"/>
                <w:bCs/>
              </w:rPr>
              <w:t>non</w:t>
            </w:r>
            <w:r w:rsidR="000C2559">
              <w:rPr>
                <w:rFonts w:ascii="Arial Narrow" w:hAnsi="Arial Narrow" w:cs="Arial Narrow"/>
                <w:bCs/>
              </w:rPr>
              <w:t>-</w:t>
            </w:r>
            <w:r w:rsidR="00D1368D">
              <w:rPr>
                <w:rFonts w:ascii="Arial Narrow" w:hAnsi="Arial Narrow" w:cs="Arial Narrow"/>
                <w:bCs/>
              </w:rPr>
              <w:t xml:space="preserve">achievement in the following arears: percentage on budget spent on township enterprises against identified commodities, percentage of service providers invoices without dispute paid within 30 </w:t>
            </w:r>
            <w:r w:rsidR="0027495E">
              <w:rPr>
                <w:rFonts w:ascii="Arial Narrow" w:hAnsi="Arial Narrow" w:cs="Arial Narrow"/>
                <w:bCs/>
              </w:rPr>
              <w:t>days,</w:t>
            </w:r>
            <w:r w:rsidR="0027495E" w:rsidRPr="0027495E">
              <w:rPr>
                <w:rFonts w:ascii="Arial Narrow" w:hAnsi="Arial Narrow" w:cs="Arial Narrow"/>
                <w:bCs/>
              </w:rPr>
              <w:t xml:space="preserve"> Employment of Women at the Senior Management Position due to the</w:t>
            </w:r>
            <w:r w:rsidR="000B24E7">
              <w:rPr>
                <w:rFonts w:ascii="Arial Narrow" w:hAnsi="Arial Narrow" w:cs="Arial Narrow"/>
                <w:bCs/>
              </w:rPr>
              <w:t xml:space="preserve"> number declining in the quarter under review</w:t>
            </w:r>
            <w:r w:rsidR="0027495E">
              <w:rPr>
                <w:rFonts w:ascii="Arial Narrow" w:hAnsi="Arial Narrow" w:cs="Arial Narrow"/>
                <w:bCs/>
              </w:rPr>
              <w:t xml:space="preserve">, </w:t>
            </w:r>
            <w:r w:rsidR="00882B3E" w:rsidRPr="001973C0">
              <w:rPr>
                <w:rFonts w:ascii="Arial Narrow" w:hAnsi="Arial Narrow" w:cs="Arial Narrow"/>
                <w:bCs/>
              </w:rPr>
              <w:t xml:space="preserve">Percentage of CHCs implementing PACS, Percentage of </w:t>
            </w:r>
            <w:r w:rsidR="00882B3E" w:rsidRPr="002912BE">
              <w:rPr>
                <w:rFonts w:ascii="Arial Narrow" w:hAnsi="Arial Narrow" w:cs="Arial Narrow"/>
                <w:bCs/>
              </w:rPr>
              <w:t xml:space="preserve">CHC’s with Integrated Health Information system, Percentage of hospitals with Integrated Health Information systems, </w:t>
            </w:r>
            <w:r w:rsidR="000B24E7">
              <w:rPr>
                <w:rFonts w:ascii="Arial Narrow" w:hAnsi="Arial Narrow" w:cs="Arial Narrow"/>
                <w:bCs/>
              </w:rPr>
              <w:t xml:space="preserve">PHC with Functional Clinic Committees, </w:t>
            </w:r>
            <w:r w:rsidR="000C2559" w:rsidRPr="001973C0">
              <w:rPr>
                <w:rFonts w:ascii="Arial Narrow" w:hAnsi="Arial Narrow" w:cs="Arial Narrow"/>
                <w:bCs/>
              </w:rPr>
              <w:t xml:space="preserve">ART </w:t>
            </w:r>
            <w:r w:rsidR="001973C0">
              <w:rPr>
                <w:rFonts w:ascii="Arial Narrow" w:hAnsi="Arial Narrow" w:cs="Arial Narrow"/>
                <w:bCs/>
              </w:rPr>
              <w:t>patients</w:t>
            </w:r>
            <w:r w:rsidR="000C2559" w:rsidRPr="001973C0">
              <w:rPr>
                <w:rFonts w:ascii="Arial Narrow" w:hAnsi="Arial Narrow" w:cs="Arial Narrow"/>
                <w:bCs/>
              </w:rPr>
              <w:t xml:space="preserve"> remaining on ART, </w:t>
            </w:r>
            <w:r w:rsidR="000C2559" w:rsidRPr="003D6041">
              <w:rPr>
                <w:rFonts w:ascii="Arial Narrow" w:hAnsi="Arial Narrow" w:cs="Arial Narrow"/>
                <w:bCs/>
              </w:rPr>
              <w:t xml:space="preserve">TB patients lost to follow-up, TB treatment success rate, </w:t>
            </w:r>
            <w:r w:rsidR="00DA03B9" w:rsidRPr="00AF3C65">
              <w:rPr>
                <w:rFonts w:ascii="Arial Narrow" w:hAnsi="Arial Narrow" w:cs="Arial Narrow"/>
                <w:bCs/>
              </w:rPr>
              <w:t xml:space="preserve">antenatal visit before 20 weeks, </w:t>
            </w:r>
            <w:r w:rsidR="00DA03B9" w:rsidRPr="00CD4CA1">
              <w:rPr>
                <w:rFonts w:ascii="Arial Narrow" w:hAnsi="Arial Narrow" w:cs="Arial Narrow"/>
                <w:bCs/>
              </w:rPr>
              <w:lastRenderedPageBreak/>
              <w:t>mothers postnatal visit within 6 da</w:t>
            </w:r>
            <w:r w:rsidR="00DA03B9" w:rsidRPr="00DD623F">
              <w:rPr>
                <w:rFonts w:ascii="Arial Narrow" w:hAnsi="Arial Narrow" w:cs="Arial Narrow"/>
                <w:bCs/>
              </w:rPr>
              <w:t>y</w:t>
            </w:r>
            <w:r w:rsidR="00DB7FDC">
              <w:rPr>
                <w:rFonts w:ascii="Arial Narrow" w:hAnsi="Arial Narrow" w:cs="Arial Narrow"/>
                <w:bCs/>
              </w:rPr>
              <w:t>s</w:t>
            </w:r>
            <w:r w:rsidR="00DA03B9" w:rsidRPr="00DD623F">
              <w:rPr>
                <w:rFonts w:ascii="Arial Narrow" w:hAnsi="Arial Narrow" w:cs="Arial Narrow"/>
                <w:bCs/>
              </w:rPr>
              <w:t xml:space="preserve">, </w:t>
            </w:r>
            <w:r w:rsidR="00DA03B9" w:rsidRPr="0084735F">
              <w:rPr>
                <w:rFonts w:ascii="Arial Narrow" w:hAnsi="Arial Narrow" w:cs="Arial Narrow"/>
                <w:bCs/>
              </w:rPr>
              <w:t>infants 1</w:t>
            </w:r>
            <w:r w:rsidR="00DA03B9" w:rsidRPr="0084735F">
              <w:rPr>
                <w:rFonts w:ascii="Arial Narrow" w:hAnsi="Arial Narrow" w:cs="Arial Narrow"/>
                <w:bCs/>
                <w:vertAlign w:val="superscript"/>
              </w:rPr>
              <w:t>st</w:t>
            </w:r>
            <w:r w:rsidR="00DA03B9" w:rsidRPr="0084735F">
              <w:rPr>
                <w:rFonts w:ascii="Arial Narrow" w:hAnsi="Arial Narrow" w:cs="Arial Narrow"/>
                <w:bCs/>
              </w:rPr>
              <w:t xml:space="preserve"> PCR test positive at birth</w:t>
            </w:r>
            <w:r w:rsidR="00DA03B9" w:rsidRPr="00D70617">
              <w:rPr>
                <w:rFonts w:ascii="Arial Narrow" w:hAnsi="Arial Narrow" w:cs="Arial Narrow"/>
                <w:bCs/>
              </w:rPr>
              <w:t xml:space="preserve">, </w:t>
            </w:r>
            <w:r w:rsidR="00DA03B9" w:rsidRPr="0084735F">
              <w:rPr>
                <w:rFonts w:ascii="Arial Narrow" w:hAnsi="Arial Narrow" w:cs="Arial Narrow"/>
                <w:bCs/>
              </w:rPr>
              <w:t xml:space="preserve">severe acute malnutrition </w:t>
            </w:r>
            <w:r w:rsidR="00910F2B" w:rsidRPr="0084735F">
              <w:rPr>
                <w:rFonts w:ascii="Arial Narrow" w:hAnsi="Arial Narrow" w:cs="Arial Narrow"/>
                <w:bCs/>
              </w:rPr>
              <w:t>death under 5 years</w:t>
            </w:r>
            <w:r w:rsidR="00DD623F">
              <w:rPr>
                <w:rFonts w:ascii="Arial Narrow" w:hAnsi="Arial Narrow" w:cs="Arial Narrow"/>
                <w:bCs/>
              </w:rPr>
              <w:t xml:space="preserve">, </w:t>
            </w:r>
            <w:r w:rsidR="00DD623F" w:rsidRPr="00DD623F">
              <w:rPr>
                <w:rFonts w:ascii="Arial Narrow" w:hAnsi="Arial Narrow" w:cs="Arial Narrow"/>
                <w:bCs/>
              </w:rPr>
              <w:t>reduced transmission and COVID-19 related mortality rate, EMS P1 Urban response time under 30 minutes rate, and EMS Rural response under 60 minutes response rate</w:t>
            </w:r>
          </w:p>
        </w:tc>
      </w:tr>
      <w:tr w:rsidR="007B55E7" w:rsidRPr="00D74068" w14:paraId="71692F63" w14:textId="77777777" w:rsidTr="004E75A7">
        <w:tc>
          <w:tcPr>
            <w:tcW w:w="13892" w:type="dxa"/>
            <w:shd w:val="clear" w:color="auto" w:fill="D9D9D9" w:themeFill="background1" w:themeFillShade="D9"/>
          </w:tcPr>
          <w:p w14:paraId="1B8FA993" w14:textId="148DB856" w:rsidR="007B55E7" w:rsidRPr="00E42D06" w:rsidRDefault="00B64BBF" w:rsidP="000601F9">
            <w:pPr>
              <w:rPr>
                <w:rFonts w:ascii="Arial Narrow" w:hAnsi="Arial Narrow" w:cs="Arial Narrow"/>
                <w:b/>
              </w:rPr>
            </w:pPr>
            <w:r w:rsidRPr="00E42D06">
              <w:rPr>
                <w:rFonts w:ascii="Arial Narrow" w:hAnsi="Arial Narrow" w:cs="Arial Narrow"/>
                <w:b/>
              </w:rPr>
              <w:t xml:space="preserve">Main </w:t>
            </w:r>
            <w:r>
              <w:rPr>
                <w:rFonts w:ascii="Arial Narrow" w:hAnsi="Arial Narrow" w:cs="Arial Narrow"/>
                <w:b/>
              </w:rPr>
              <w:t>reasons</w:t>
            </w:r>
            <w:r w:rsidR="007B55E7" w:rsidRPr="00E42D06">
              <w:rPr>
                <w:rFonts w:ascii="Arial Narrow" w:hAnsi="Arial Narrow" w:cs="Arial Narrow"/>
                <w:b/>
              </w:rPr>
              <w:t xml:space="preserve"> provided by the </w:t>
            </w:r>
            <w:r w:rsidR="00D74068" w:rsidRPr="00E42D06">
              <w:rPr>
                <w:rFonts w:ascii="Arial Narrow" w:hAnsi="Arial Narrow" w:cs="Arial Narrow"/>
                <w:b/>
              </w:rPr>
              <w:t>Department / Entity</w:t>
            </w:r>
            <w:r w:rsidR="007B55E7" w:rsidRPr="00E42D06">
              <w:rPr>
                <w:rFonts w:ascii="Arial Narrow" w:hAnsi="Arial Narrow" w:cs="Arial Narrow"/>
                <w:b/>
              </w:rPr>
              <w:t xml:space="preserve"> for non-achievement or over achievement of its APP during this Quarter</w:t>
            </w:r>
          </w:p>
        </w:tc>
      </w:tr>
      <w:tr w:rsidR="007B55E7" w:rsidRPr="00D74068" w14:paraId="56B650FA" w14:textId="77777777" w:rsidTr="000601F9">
        <w:tc>
          <w:tcPr>
            <w:tcW w:w="13892" w:type="dxa"/>
          </w:tcPr>
          <w:p w14:paraId="7795F93F" w14:textId="17E27E0F" w:rsidR="008A070B" w:rsidRDefault="00A66858" w:rsidP="00A457FD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 xml:space="preserve">On Township Economy, the department reported that </w:t>
            </w:r>
            <w:r w:rsidR="00DC1EBB">
              <w:rPr>
                <w:rFonts w:ascii="Arial Narrow" w:hAnsi="Arial Narrow" w:cs="Arial Narrow"/>
                <w:bCs/>
              </w:rPr>
              <w:t xml:space="preserve">this is </w:t>
            </w:r>
            <w:r>
              <w:rPr>
                <w:rFonts w:ascii="Arial Narrow" w:hAnsi="Arial Narrow" w:cs="Arial Narrow"/>
                <w:bCs/>
              </w:rPr>
              <w:t>due</w:t>
            </w:r>
            <w:r w:rsidR="009B46F4">
              <w:rPr>
                <w:rFonts w:ascii="Arial Narrow" w:hAnsi="Arial Narrow" w:cs="Arial Narrow"/>
                <w:bCs/>
              </w:rPr>
              <w:t xml:space="preserve"> to </w:t>
            </w:r>
            <w:r w:rsidR="008A070B">
              <w:rPr>
                <w:rFonts w:ascii="Arial Narrow" w:hAnsi="Arial Narrow" w:cs="Arial Narrow"/>
                <w:bCs/>
              </w:rPr>
              <w:t>the</w:t>
            </w:r>
            <w:r w:rsidR="008A070B" w:rsidRPr="008A070B">
              <w:rPr>
                <w:rFonts w:ascii="Arial Narrow" w:hAnsi="Arial Narrow" w:cs="Arial Narrow"/>
                <w:bCs/>
              </w:rPr>
              <w:t xml:space="preserve"> pricing structure in which bid price might be too high or too low and incomplete tender documentation submitted resulting in disqualification</w:t>
            </w:r>
            <w:r w:rsidR="008A070B">
              <w:rPr>
                <w:rFonts w:ascii="Arial Narrow" w:hAnsi="Arial Narrow" w:cs="Arial Narrow"/>
                <w:bCs/>
              </w:rPr>
              <w:t xml:space="preserve">. </w:t>
            </w:r>
          </w:p>
          <w:p w14:paraId="17A29A24" w14:textId="53728D20" w:rsidR="008A070B" w:rsidRDefault="00664D45" w:rsidP="00A457FD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 xml:space="preserve">Target not achieved on female SMS employees due </w:t>
            </w:r>
            <w:r w:rsidR="008A070B" w:rsidRPr="008A070B">
              <w:rPr>
                <w:rFonts w:ascii="Arial Narrow" w:hAnsi="Arial Narrow" w:cs="Arial Narrow"/>
                <w:bCs/>
              </w:rPr>
              <w:t xml:space="preserve">to attrition challenges and continued declining numbers of female SMS members over time </w:t>
            </w:r>
          </w:p>
          <w:p w14:paraId="1FDB642F" w14:textId="476EDA54" w:rsidR="008A070B" w:rsidRDefault="008A070B" w:rsidP="00A457FD">
            <w:pPr>
              <w:rPr>
                <w:rFonts w:ascii="Arial Narrow" w:hAnsi="Arial Narrow" w:cs="Arial Narrow"/>
                <w:bCs/>
              </w:rPr>
            </w:pPr>
            <w:r w:rsidRPr="008A070B">
              <w:rPr>
                <w:rFonts w:ascii="Arial Narrow" w:hAnsi="Arial Narrow" w:cs="Arial Narrow"/>
                <w:bCs/>
              </w:rPr>
              <w:t>Percentage of service providers' invoices without dispute paid within 30 days</w:t>
            </w:r>
            <w:r>
              <w:rPr>
                <w:rFonts w:ascii="Arial Narrow" w:hAnsi="Arial Narrow" w:cs="Arial Narrow"/>
                <w:bCs/>
              </w:rPr>
              <w:t xml:space="preserve">, </w:t>
            </w:r>
            <w:r w:rsidRPr="008A070B">
              <w:rPr>
                <w:rFonts w:ascii="Arial Narrow" w:hAnsi="Arial Narrow" w:cs="Arial Narrow"/>
                <w:bCs/>
              </w:rPr>
              <w:t>late resolving of payment exceptions</w:t>
            </w:r>
            <w:r w:rsidR="00C66194">
              <w:rPr>
                <w:rFonts w:ascii="Arial Narrow" w:hAnsi="Arial Narrow" w:cs="Arial Narrow"/>
                <w:bCs/>
              </w:rPr>
              <w:t xml:space="preserve"> which</w:t>
            </w:r>
            <w:r w:rsidRPr="008A070B">
              <w:rPr>
                <w:rFonts w:ascii="Arial Narrow" w:hAnsi="Arial Narrow" w:cs="Arial Narrow"/>
                <w:bCs/>
              </w:rPr>
              <w:t xml:space="preserve"> are due to a variety of things such as invalid Purchase Order numbers, Price/Quantity differences in invoices and issues between Treasury and Vendors which delay payments</w:t>
            </w:r>
            <w:r w:rsidR="00C66194">
              <w:rPr>
                <w:rFonts w:ascii="Arial Narrow" w:hAnsi="Arial Narrow" w:cs="Arial Narrow"/>
                <w:bCs/>
              </w:rPr>
              <w:t xml:space="preserve">. </w:t>
            </w:r>
          </w:p>
          <w:p w14:paraId="08EACD1E" w14:textId="5D557F07" w:rsidR="00664D45" w:rsidRDefault="00664D45" w:rsidP="00A457FD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The awarding for PACs</w:t>
            </w:r>
            <w:r w:rsidR="00C66194">
              <w:rPr>
                <w:rFonts w:ascii="Arial Narrow" w:hAnsi="Arial Narrow" w:cs="Arial Narrow"/>
                <w:bCs/>
              </w:rPr>
              <w:t xml:space="preserve">, </w:t>
            </w:r>
            <w:r w:rsidR="00C66194" w:rsidRPr="00C66194">
              <w:rPr>
                <w:rFonts w:ascii="Arial Narrow" w:hAnsi="Arial Narrow" w:cs="Arial Narrow"/>
                <w:bCs/>
              </w:rPr>
              <w:t>delays in acquisition of the infrastructure needed and protracted engagements with clinicians to finalize the solution configuration</w:t>
            </w:r>
            <w:r w:rsidR="00C66194">
              <w:rPr>
                <w:rFonts w:ascii="Arial Narrow" w:hAnsi="Arial Narrow" w:cs="Arial Narrow"/>
                <w:bCs/>
              </w:rPr>
              <w:t xml:space="preserve">. The infrastructure has since been acquired. </w:t>
            </w:r>
          </w:p>
          <w:p w14:paraId="03D97FDA" w14:textId="60EA62FF" w:rsidR="00543BFD" w:rsidRDefault="009B46F4" w:rsidP="00A457FD">
            <w:pPr>
              <w:rPr>
                <w:rFonts w:ascii="Arial Narrow" w:hAnsi="Arial Narrow" w:cs="Arial Narrow"/>
                <w:bCs/>
              </w:rPr>
            </w:pPr>
            <w:r w:rsidRPr="00543BFD">
              <w:rPr>
                <w:rFonts w:ascii="Arial Narrow" w:hAnsi="Arial Narrow" w:cs="Arial Narrow"/>
                <w:bCs/>
              </w:rPr>
              <w:t xml:space="preserve">Patients </w:t>
            </w:r>
            <w:r w:rsidR="00543BFD" w:rsidRPr="00543BFD">
              <w:rPr>
                <w:rFonts w:ascii="Arial Narrow" w:hAnsi="Arial Narrow" w:cs="Arial Narrow"/>
                <w:bCs/>
              </w:rPr>
              <w:t>remaining on ART</w:t>
            </w:r>
            <w:r w:rsidR="00543BFD">
              <w:rPr>
                <w:rFonts w:ascii="Arial Narrow" w:hAnsi="Arial Narrow" w:cs="Arial Narrow"/>
                <w:bCs/>
              </w:rPr>
              <w:t>, the department reported</w:t>
            </w:r>
            <w:r>
              <w:rPr>
                <w:rFonts w:ascii="Arial Narrow" w:hAnsi="Arial Narrow" w:cs="Arial Narrow"/>
                <w:bCs/>
              </w:rPr>
              <w:t xml:space="preserve"> that</w:t>
            </w:r>
            <w:r w:rsidR="00543BFD">
              <w:rPr>
                <w:rFonts w:ascii="Arial Narrow" w:hAnsi="Arial Narrow" w:cs="Arial Narrow"/>
                <w:bCs/>
              </w:rPr>
              <w:t xml:space="preserve"> challenges </w:t>
            </w:r>
            <w:r>
              <w:rPr>
                <w:rFonts w:ascii="Arial Narrow" w:hAnsi="Arial Narrow" w:cs="Arial Narrow"/>
                <w:bCs/>
              </w:rPr>
              <w:t>are</w:t>
            </w:r>
            <w:r w:rsidR="006A782D">
              <w:rPr>
                <w:rFonts w:ascii="Arial Narrow" w:hAnsi="Arial Narrow" w:cs="Arial Narrow"/>
                <w:bCs/>
              </w:rPr>
              <w:t xml:space="preserve"> due to low case findings and clients lost from </w:t>
            </w:r>
            <w:r w:rsidR="006A782D" w:rsidRPr="006A782D">
              <w:rPr>
                <w:rFonts w:ascii="Arial Narrow" w:hAnsi="Arial Narrow" w:cs="Arial Narrow"/>
                <w:bCs/>
              </w:rPr>
              <w:t>treatment and untraceable due to various reasons including relocations</w:t>
            </w:r>
            <w:r w:rsidR="006A782D">
              <w:rPr>
                <w:rFonts w:ascii="Arial Narrow" w:hAnsi="Arial Narrow" w:cs="Arial Narrow"/>
                <w:bCs/>
              </w:rPr>
              <w:t xml:space="preserve">. The department will </w:t>
            </w:r>
            <w:r w:rsidR="006A782D" w:rsidRPr="006A782D">
              <w:rPr>
                <w:rFonts w:ascii="Arial Narrow" w:hAnsi="Arial Narrow" w:cs="Arial Narrow"/>
                <w:bCs/>
              </w:rPr>
              <w:t>strengthen tracing strategies and data quality audits will be conducted</w:t>
            </w:r>
            <w:r w:rsidR="006A782D">
              <w:rPr>
                <w:rFonts w:ascii="Arial Narrow" w:hAnsi="Arial Narrow" w:cs="Arial Narrow"/>
                <w:bCs/>
              </w:rPr>
              <w:t xml:space="preserve">. </w:t>
            </w:r>
          </w:p>
          <w:p w14:paraId="6B4BD1A3" w14:textId="2832E960" w:rsidR="00C868B2" w:rsidRPr="00A457FD" w:rsidRDefault="00476067" w:rsidP="00006938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 xml:space="preserve"> On TB patients, this is due to patients lost to follow-up and demise during </w:t>
            </w:r>
            <w:r w:rsidR="00006938">
              <w:rPr>
                <w:rFonts w:ascii="Arial Narrow" w:hAnsi="Arial Narrow" w:cs="Arial Narrow"/>
                <w:bCs/>
              </w:rPr>
              <w:t>treatment</w:t>
            </w:r>
            <w:r w:rsidR="006A782D">
              <w:rPr>
                <w:rFonts w:ascii="Arial Narrow" w:hAnsi="Arial Narrow" w:cs="Arial Narrow"/>
                <w:bCs/>
              </w:rPr>
              <w:t xml:space="preserve">. The department is currently conducting </w:t>
            </w:r>
            <w:r w:rsidR="006A782D" w:rsidRPr="006A782D">
              <w:rPr>
                <w:rFonts w:ascii="Arial Narrow" w:hAnsi="Arial Narrow" w:cs="Arial Narrow"/>
                <w:bCs/>
              </w:rPr>
              <w:t>TB mortality audits and strengthening of lost to follow-up strategies</w:t>
            </w:r>
            <w:r w:rsidR="006A782D">
              <w:rPr>
                <w:rFonts w:ascii="Arial Narrow" w:hAnsi="Arial Narrow" w:cs="Arial Narrow"/>
                <w:bCs/>
              </w:rPr>
              <w:t xml:space="preserve">. </w:t>
            </w:r>
            <w:r w:rsidR="006A782D" w:rsidRPr="006A782D">
              <w:rPr>
                <w:rFonts w:ascii="Arial Narrow" w:hAnsi="Arial Narrow" w:cs="Arial Narrow"/>
                <w:bCs/>
              </w:rPr>
              <w:t xml:space="preserve">    </w:t>
            </w:r>
          </w:p>
        </w:tc>
      </w:tr>
      <w:tr w:rsidR="007B55E7" w:rsidRPr="00D74068" w14:paraId="51F24B88" w14:textId="77777777" w:rsidTr="004E75A7">
        <w:tc>
          <w:tcPr>
            <w:tcW w:w="13892" w:type="dxa"/>
            <w:shd w:val="clear" w:color="auto" w:fill="D9D9D9" w:themeFill="background1" w:themeFillShade="D9"/>
          </w:tcPr>
          <w:p w14:paraId="2B4D5CEA" w14:textId="77777777" w:rsidR="007B55E7" w:rsidRPr="00E42D06" w:rsidRDefault="007B55E7" w:rsidP="000601F9">
            <w:pPr>
              <w:rPr>
                <w:rFonts w:ascii="Arial Narrow" w:hAnsi="Arial Narrow" w:cs="Arial Narrow"/>
                <w:b/>
              </w:rPr>
            </w:pPr>
            <w:r w:rsidRPr="00E42D06">
              <w:rPr>
                <w:rFonts w:ascii="Arial Narrow" w:hAnsi="Arial Narrow" w:cs="Arial Narrow"/>
                <w:b/>
              </w:rPr>
              <w:t>Measures in place (with timeframes) to correct the deviation in targets for this Quarter and to prevent recurrence of such or similar deviation</w:t>
            </w:r>
          </w:p>
        </w:tc>
      </w:tr>
      <w:tr w:rsidR="007B55E7" w:rsidRPr="00D74068" w14:paraId="14977CC4" w14:textId="77777777" w:rsidTr="000601F9">
        <w:tc>
          <w:tcPr>
            <w:tcW w:w="13892" w:type="dxa"/>
          </w:tcPr>
          <w:p w14:paraId="57488808" w14:textId="3AFC7697" w:rsidR="007B55E7" w:rsidRPr="00E42D06" w:rsidRDefault="002835F6" w:rsidP="000601F9">
            <w:pPr>
              <w:rPr>
                <w:rFonts w:ascii="Arial Narrow" w:hAnsi="Arial Narrow" w:cs="Arial Narrow"/>
                <w:bCs/>
              </w:rPr>
            </w:pPr>
            <w:r w:rsidRPr="00E42D06">
              <w:rPr>
                <w:rFonts w:ascii="Arial Narrow" w:hAnsi="Arial Narrow" w:cs="Arial Narrow"/>
                <w:bCs/>
              </w:rPr>
              <w:t xml:space="preserve">The Department reported that </w:t>
            </w:r>
            <w:r w:rsidR="0075683F">
              <w:rPr>
                <w:rFonts w:ascii="Arial Narrow" w:hAnsi="Arial Narrow" w:cs="Arial Narrow"/>
                <w:bCs/>
              </w:rPr>
              <w:t>they will</w:t>
            </w:r>
            <w:r w:rsidR="00DB6036">
              <w:rPr>
                <w:rFonts w:ascii="Arial Narrow" w:hAnsi="Arial Narrow" w:cs="Arial Narrow"/>
                <w:bCs/>
              </w:rPr>
              <w:t xml:space="preserve"> be</w:t>
            </w:r>
            <w:r w:rsidR="0075683F">
              <w:rPr>
                <w:rFonts w:ascii="Arial Narrow" w:hAnsi="Arial Narrow" w:cs="Arial Narrow"/>
                <w:bCs/>
              </w:rPr>
              <w:t xml:space="preserve"> implementing intervention measure on the non-achievement target </w:t>
            </w:r>
            <w:r w:rsidR="00DB6036">
              <w:rPr>
                <w:rFonts w:ascii="Arial Narrow" w:hAnsi="Arial Narrow" w:cs="Arial Narrow"/>
                <w:bCs/>
              </w:rPr>
              <w:t>to</w:t>
            </w:r>
            <w:r w:rsidR="0075683F">
              <w:rPr>
                <w:rFonts w:ascii="Arial Narrow" w:hAnsi="Arial Narrow" w:cs="Arial Narrow"/>
                <w:bCs/>
              </w:rPr>
              <w:t xml:space="preserve"> improve performance in the next quarter. </w:t>
            </w:r>
            <w:r w:rsidR="006A782D">
              <w:rPr>
                <w:rFonts w:ascii="Arial Narrow" w:hAnsi="Arial Narrow" w:cs="Arial Narrow"/>
                <w:bCs/>
              </w:rPr>
              <w:t xml:space="preserve">Such as strengthening of system and putting in more measure to mitigate the </w:t>
            </w:r>
            <w:r w:rsidR="00653BA8">
              <w:rPr>
                <w:rFonts w:ascii="Arial Narrow" w:hAnsi="Arial Narrow" w:cs="Arial Narrow"/>
                <w:bCs/>
              </w:rPr>
              <w:t>non-performance</w:t>
            </w:r>
            <w:r w:rsidR="006A782D">
              <w:rPr>
                <w:rFonts w:ascii="Arial Narrow" w:hAnsi="Arial Narrow" w:cs="Arial Narrow"/>
                <w:bCs/>
              </w:rPr>
              <w:t xml:space="preserve">. </w:t>
            </w:r>
          </w:p>
        </w:tc>
      </w:tr>
      <w:tr w:rsidR="007B55E7" w:rsidRPr="00D74068" w14:paraId="3EDF7C24" w14:textId="77777777" w:rsidTr="004E75A7">
        <w:tc>
          <w:tcPr>
            <w:tcW w:w="13892" w:type="dxa"/>
            <w:shd w:val="clear" w:color="auto" w:fill="D9D9D9" w:themeFill="background1" w:themeFillShade="D9"/>
          </w:tcPr>
          <w:p w14:paraId="129A2739" w14:textId="4C618AC8" w:rsidR="007B55E7" w:rsidRPr="00E42D06" w:rsidRDefault="007B55E7" w:rsidP="000601F9">
            <w:pPr>
              <w:rPr>
                <w:rFonts w:ascii="Arial Narrow" w:hAnsi="Arial Narrow" w:cs="Arial Narrow"/>
                <w:b/>
              </w:rPr>
            </w:pPr>
            <w:r w:rsidRPr="00E42D06">
              <w:rPr>
                <w:rFonts w:ascii="Arial Narrow" w:hAnsi="Arial Narrow" w:cs="Arial Narrow"/>
                <w:b/>
              </w:rPr>
              <w:t xml:space="preserve">A summarized analysis on the </w:t>
            </w:r>
            <w:r w:rsidR="00D74068" w:rsidRPr="00E42D06">
              <w:rPr>
                <w:rFonts w:ascii="Arial Narrow" w:hAnsi="Arial Narrow" w:cs="Arial Narrow"/>
                <w:b/>
              </w:rPr>
              <w:t>Department / Entity</w:t>
            </w:r>
            <w:r w:rsidRPr="00E42D06">
              <w:rPr>
                <w:rFonts w:ascii="Arial Narrow" w:hAnsi="Arial Narrow" w:cs="Arial Narrow"/>
                <w:b/>
              </w:rPr>
              <w:t xml:space="preserve"> performance per Programme for the period under review</w:t>
            </w:r>
          </w:p>
        </w:tc>
      </w:tr>
      <w:tr w:rsidR="007B55E7" w:rsidRPr="00D74068" w14:paraId="048D7C1E" w14:textId="77777777" w:rsidTr="000601F9">
        <w:tc>
          <w:tcPr>
            <w:tcW w:w="13892" w:type="dxa"/>
          </w:tcPr>
          <w:p w14:paraId="5ACC9459" w14:textId="1286FD6F" w:rsidR="003B6343" w:rsidRPr="00AD5961" w:rsidRDefault="003B6343" w:rsidP="000601F9">
            <w:pPr>
              <w:rPr>
                <w:rFonts w:ascii="Arial Narrow" w:hAnsi="Arial Narrow" w:cs="Arial Narrow"/>
                <w:bCs/>
                <w:color w:val="FF0000"/>
              </w:rPr>
            </w:pPr>
            <w:r w:rsidRPr="00037E0F">
              <w:rPr>
                <w:rFonts w:ascii="Arial Narrow" w:hAnsi="Arial Narrow" w:cs="Arial Narrow"/>
                <w:bCs/>
              </w:rPr>
              <w:t>The Department’s performance in terms of its achievement o</w:t>
            </w:r>
            <w:r w:rsidR="0025046C" w:rsidRPr="00037E0F">
              <w:rPr>
                <w:rFonts w:ascii="Arial Narrow" w:hAnsi="Arial Narrow" w:cs="Arial Narrow"/>
                <w:bCs/>
              </w:rPr>
              <w:t xml:space="preserve">f </w:t>
            </w:r>
            <w:r w:rsidRPr="00037E0F">
              <w:rPr>
                <w:rFonts w:ascii="Arial Narrow" w:hAnsi="Arial Narrow" w:cs="Arial Narrow"/>
                <w:bCs/>
              </w:rPr>
              <w:t>target</w:t>
            </w:r>
            <w:r w:rsidR="0025046C" w:rsidRPr="00037E0F">
              <w:rPr>
                <w:rFonts w:ascii="Arial Narrow" w:hAnsi="Arial Narrow" w:cs="Arial Narrow"/>
                <w:bCs/>
              </w:rPr>
              <w:t xml:space="preserve">s is </w:t>
            </w:r>
            <w:r w:rsidR="006B3A03" w:rsidRPr="00037E0F">
              <w:rPr>
                <w:rFonts w:ascii="Arial Narrow" w:hAnsi="Arial Narrow" w:cs="Arial Narrow"/>
                <w:bCs/>
              </w:rPr>
              <w:t>not satisfactory and not inline with the budget spent</w:t>
            </w:r>
            <w:r w:rsidR="006B3A03" w:rsidRPr="00AD5961">
              <w:rPr>
                <w:rFonts w:ascii="Arial Narrow" w:hAnsi="Arial Narrow" w:cs="Arial Narrow"/>
                <w:bCs/>
                <w:color w:val="FF0000"/>
              </w:rPr>
              <w:t xml:space="preserve">. </w:t>
            </w:r>
          </w:p>
          <w:p w14:paraId="1AB15E96" w14:textId="5FCABF64" w:rsidR="003B6343" w:rsidRPr="00AD5961" w:rsidRDefault="00FA4567" w:rsidP="000601F9">
            <w:pPr>
              <w:rPr>
                <w:rFonts w:ascii="Arial Narrow" w:hAnsi="Arial Narrow" w:cs="Arial Narrow"/>
                <w:bCs/>
                <w:color w:val="FF0000"/>
              </w:rPr>
            </w:pPr>
            <w:r w:rsidRPr="00037E0F">
              <w:rPr>
                <w:rFonts w:ascii="Arial Narrow" w:hAnsi="Arial Narrow" w:cs="Arial Narrow"/>
                <w:b/>
              </w:rPr>
              <w:t>Programme 1</w:t>
            </w:r>
            <w:r w:rsidR="005B3E8A" w:rsidRPr="00037E0F">
              <w:rPr>
                <w:rFonts w:ascii="Arial Narrow" w:hAnsi="Arial Narrow" w:cs="Arial Narrow"/>
                <w:b/>
              </w:rPr>
              <w:t>:</w:t>
            </w:r>
            <w:r w:rsidRPr="00037E0F">
              <w:rPr>
                <w:rFonts w:ascii="Arial Narrow" w:hAnsi="Arial Narrow" w:cs="Arial Narrow"/>
                <w:b/>
              </w:rPr>
              <w:t xml:space="preserve"> </w:t>
            </w:r>
            <w:r w:rsidR="005B3E8A" w:rsidRPr="00037E0F">
              <w:rPr>
                <w:rFonts w:ascii="Arial Narrow" w:hAnsi="Arial Narrow" w:cs="Arial Narrow"/>
                <w:b/>
              </w:rPr>
              <w:t>Administration</w:t>
            </w:r>
            <w:r w:rsidR="005B3E8A" w:rsidRPr="00037E0F">
              <w:rPr>
                <w:rFonts w:ascii="Arial Narrow" w:hAnsi="Arial Narrow" w:cs="Arial Narrow"/>
                <w:bCs/>
              </w:rPr>
              <w:t xml:space="preserve"> </w:t>
            </w:r>
            <w:r w:rsidR="00CC7BD1" w:rsidRPr="00037E0F">
              <w:rPr>
                <w:rFonts w:ascii="Arial Narrow" w:hAnsi="Arial Narrow" w:cs="Arial Narrow"/>
                <w:bCs/>
              </w:rPr>
              <w:t xml:space="preserve">recorded </w:t>
            </w:r>
            <w:r w:rsidR="000921AC">
              <w:rPr>
                <w:rFonts w:ascii="Arial Narrow" w:hAnsi="Arial Narrow" w:cs="Arial Narrow"/>
                <w:bCs/>
              </w:rPr>
              <w:t>1</w:t>
            </w:r>
            <w:r w:rsidR="00CC7BD1" w:rsidRPr="00CC7BD1">
              <w:rPr>
                <w:rFonts w:ascii="Arial Narrow" w:hAnsi="Arial Narrow" w:cs="Arial Narrow"/>
                <w:b/>
              </w:rPr>
              <w:t>0</w:t>
            </w:r>
            <w:r w:rsidR="005B3E8A" w:rsidRPr="00CC7BD1">
              <w:rPr>
                <w:rFonts w:ascii="Arial Narrow" w:hAnsi="Arial Narrow" w:cs="Arial Narrow"/>
                <w:b/>
              </w:rPr>
              <w:t>%</w:t>
            </w:r>
            <w:r w:rsidR="005B3E8A" w:rsidRPr="00037E0F">
              <w:rPr>
                <w:rFonts w:ascii="Arial Narrow" w:hAnsi="Arial Narrow" w:cs="Arial Narrow"/>
                <w:bCs/>
              </w:rPr>
              <w:t xml:space="preserve"> achievement of targets</w:t>
            </w:r>
            <w:r w:rsidR="005B3E8A" w:rsidRPr="00AD5961">
              <w:rPr>
                <w:rFonts w:ascii="Arial Narrow" w:hAnsi="Arial Narrow" w:cs="Arial Narrow"/>
                <w:bCs/>
                <w:color w:val="FF0000"/>
              </w:rPr>
              <w:t xml:space="preserve">. </w:t>
            </w:r>
          </w:p>
          <w:p w14:paraId="53F4750D" w14:textId="3AB21EB0" w:rsidR="00037E0F" w:rsidRPr="00037E0F" w:rsidRDefault="00037E0F" w:rsidP="00037E0F">
            <w:pPr>
              <w:rPr>
                <w:rFonts w:ascii="Arial Narrow" w:hAnsi="Arial Narrow" w:cs="Arial Narrow"/>
                <w:b/>
              </w:rPr>
            </w:pPr>
            <w:r w:rsidRPr="00037E0F">
              <w:rPr>
                <w:rFonts w:ascii="Arial Narrow" w:hAnsi="Arial Narrow" w:cs="Arial Narrow"/>
                <w:b/>
              </w:rPr>
              <w:t xml:space="preserve">Programme 2; District Health Services </w:t>
            </w:r>
            <w:r w:rsidR="000921AC">
              <w:rPr>
                <w:rFonts w:ascii="Arial Narrow" w:hAnsi="Arial Narrow" w:cs="Arial Narrow"/>
                <w:b/>
              </w:rPr>
              <w:t>54</w:t>
            </w:r>
            <w:r w:rsidR="002A2FF1" w:rsidRPr="002A2FF1">
              <w:rPr>
                <w:rFonts w:ascii="Arial Narrow" w:hAnsi="Arial Narrow" w:cs="Arial Narrow"/>
                <w:bCs/>
              </w:rPr>
              <w:t>% achievements of targets</w:t>
            </w:r>
            <w:r w:rsidR="002A2FF1">
              <w:rPr>
                <w:rFonts w:ascii="Arial Narrow" w:hAnsi="Arial Narrow" w:cs="Arial Narrow"/>
                <w:b/>
              </w:rPr>
              <w:t xml:space="preserve"> </w:t>
            </w:r>
          </w:p>
          <w:p w14:paraId="643B5308" w14:textId="2ED703AE" w:rsidR="00037E0F" w:rsidRPr="00037E0F" w:rsidRDefault="00037E0F" w:rsidP="00037E0F">
            <w:pPr>
              <w:rPr>
                <w:rFonts w:ascii="Arial Narrow" w:hAnsi="Arial Narrow" w:cs="Arial Narrow"/>
                <w:b/>
              </w:rPr>
            </w:pPr>
            <w:r w:rsidRPr="00037E0F">
              <w:rPr>
                <w:rFonts w:ascii="Arial Narrow" w:hAnsi="Arial Narrow" w:cs="Arial Narrow"/>
                <w:b/>
              </w:rPr>
              <w:t xml:space="preserve">Programme 3; Emergency Medical Services </w:t>
            </w:r>
            <w:r w:rsidR="008448A5">
              <w:rPr>
                <w:rFonts w:ascii="Arial Narrow" w:hAnsi="Arial Narrow" w:cs="Arial Narrow"/>
                <w:b/>
              </w:rPr>
              <w:t>0</w:t>
            </w:r>
            <w:r w:rsidR="002C5D10" w:rsidRPr="00B3039E">
              <w:rPr>
                <w:rFonts w:ascii="Arial Narrow" w:hAnsi="Arial Narrow" w:cs="Arial Narrow"/>
                <w:b/>
              </w:rPr>
              <w:t>%</w:t>
            </w:r>
            <w:r w:rsidR="002C5D10" w:rsidRPr="002C5D10">
              <w:rPr>
                <w:rFonts w:ascii="Arial Narrow" w:hAnsi="Arial Narrow" w:cs="Arial Narrow"/>
                <w:bCs/>
              </w:rPr>
              <w:t xml:space="preserve"> achievements of targets</w:t>
            </w:r>
          </w:p>
          <w:p w14:paraId="228199CF" w14:textId="4AD52E24" w:rsidR="00662573" w:rsidRDefault="00037E0F" w:rsidP="00037E0F">
            <w:pPr>
              <w:rPr>
                <w:rFonts w:ascii="Arial Narrow" w:hAnsi="Arial Narrow" w:cs="Arial Narrow"/>
                <w:bCs/>
              </w:rPr>
            </w:pPr>
            <w:r w:rsidRPr="00037E0F">
              <w:rPr>
                <w:rFonts w:ascii="Arial Narrow" w:hAnsi="Arial Narrow" w:cs="Arial Narrow"/>
                <w:b/>
              </w:rPr>
              <w:lastRenderedPageBreak/>
              <w:t>Programme 4; Provincial Hospital Services</w:t>
            </w:r>
            <w:r w:rsidRPr="00037E0F">
              <w:rPr>
                <w:rFonts w:ascii="Arial Narrow" w:hAnsi="Arial Narrow" w:cs="Arial Narrow"/>
                <w:bCs/>
              </w:rPr>
              <w:t xml:space="preserve"> </w:t>
            </w:r>
            <w:r w:rsidR="008448A5">
              <w:rPr>
                <w:rFonts w:ascii="Arial Narrow" w:hAnsi="Arial Narrow" w:cs="Arial Narrow"/>
                <w:bCs/>
              </w:rPr>
              <w:t>88</w:t>
            </w:r>
            <w:r w:rsidR="006E3FE0" w:rsidRPr="00B3039E">
              <w:rPr>
                <w:rFonts w:ascii="Arial Narrow" w:hAnsi="Arial Narrow" w:cs="Arial Narrow"/>
                <w:b/>
              </w:rPr>
              <w:t>%</w:t>
            </w:r>
            <w:r w:rsidR="006E3FE0">
              <w:rPr>
                <w:rFonts w:ascii="Arial Narrow" w:hAnsi="Arial Narrow" w:cs="Arial Narrow"/>
                <w:bCs/>
              </w:rPr>
              <w:t xml:space="preserve"> </w:t>
            </w:r>
            <w:r w:rsidR="006E3FE0" w:rsidRPr="006E3FE0">
              <w:rPr>
                <w:rFonts w:ascii="Arial Narrow" w:hAnsi="Arial Narrow" w:cs="Arial Narrow"/>
                <w:bCs/>
              </w:rPr>
              <w:t>achievements of targets</w:t>
            </w:r>
          </w:p>
          <w:p w14:paraId="65476180" w14:textId="1F887800" w:rsidR="00037E0F" w:rsidRPr="00037E0F" w:rsidRDefault="00037E0F" w:rsidP="00037E0F">
            <w:pPr>
              <w:rPr>
                <w:rFonts w:ascii="Arial Narrow" w:hAnsi="Arial Narrow" w:cs="Arial Narrow"/>
                <w:b/>
              </w:rPr>
            </w:pPr>
            <w:r w:rsidRPr="00037E0F">
              <w:rPr>
                <w:rFonts w:ascii="Arial Narrow" w:hAnsi="Arial Narrow" w:cs="Arial Narrow"/>
                <w:b/>
              </w:rPr>
              <w:t>Programme 5; Central Hospital Services</w:t>
            </w:r>
            <w:r w:rsidR="00BE3740">
              <w:rPr>
                <w:rFonts w:ascii="Arial Narrow" w:hAnsi="Arial Narrow" w:cs="Arial Narrow"/>
                <w:b/>
              </w:rPr>
              <w:t xml:space="preserve"> </w:t>
            </w:r>
            <w:r w:rsidR="00BF2491">
              <w:rPr>
                <w:rFonts w:ascii="Arial Narrow" w:hAnsi="Arial Narrow" w:cs="Arial Narrow"/>
                <w:b/>
              </w:rPr>
              <w:t>46</w:t>
            </w:r>
            <w:r w:rsidR="00BE3740" w:rsidRPr="00BE3740">
              <w:rPr>
                <w:rFonts w:ascii="Arial Narrow" w:hAnsi="Arial Narrow" w:cs="Arial Narrow"/>
                <w:bCs/>
              </w:rPr>
              <w:t>% achievements of targets</w:t>
            </w:r>
          </w:p>
          <w:p w14:paraId="7E74567E" w14:textId="58DBA2FF" w:rsidR="00037E0F" w:rsidRPr="00037E0F" w:rsidRDefault="00037E0F" w:rsidP="00037E0F">
            <w:pPr>
              <w:rPr>
                <w:rFonts w:ascii="Arial Narrow" w:hAnsi="Arial Narrow" w:cs="Arial Narrow"/>
                <w:b/>
              </w:rPr>
            </w:pPr>
            <w:r w:rsidRPr="00037E0F">
              <w:rPr>
                <w:rFonts w:ascii="Arial Narrow" w:hAnsi="Arial Narrow" w:cs="Arial Narrow"/>
                <w:b/>
              </w:rPr>
              <w:t xml:space="preserve">Programme 6; Health Science and </w:t>
            </w:r>
            <w:r w:rsidR="00BE3740" w:rsidRPr="00037E0F">
              <w:rPr>
                <w:rFonts w:ascii="Arial Narrow" w:hAnsi="Arial Narrow" w:cs="Arial Narrow"/>
                <w:b/>
              </w:rPr>
              <w:t xml:space="preserve">Training </w:t>
            </w:r>
            <w:r w:rsidR="00653BA8">
              <w:rPr>
                <w:rFonts w:ascii="Arial Narrow" w:hAnsi="Arial Narrow" w:cs="Arial Narrow"/>
                <w:b/>
              </w:rPr>
              <w:t>100</w:t>
            </w:r>
            <w:r w:rsidR="00BE3740" w:rsidRPr="00B3039E">
              <w:rPr>
                <w:rFonts w:ascii="Arial Narrow" w:hAnsi="Arial Narrow" w:cs="Arial Narrow"/>
                <w:b/>
              </w:rPr>
              <w:t>%</w:t>
            </w:r>
            <w:r w:rsidR="00BE3740" w:rsidRPr="00BE3740">
              <w:rPr>
                <w:rFonts w:ascii="Arial Narrow" w:hAnsi="Arial Narrow" w:cs="Arial Narrow"/>
                <w:bCs/>
              </w:rPr>
              <w:t xml:space="preserve"> achievements of targets</w:t>
            </w:r>
          </w:p>
          <w:p w14:paraId="50272EA9" w14:textId="42C8A352" w:rsidR="00037E0F" w:rsidRPr="00037E0F" w:rsidRDefault="00037E0F" w:rsidP="00037E0F">
            <w:pPr>
              <w:rPr>
                <w:rFonts w:ascii="Arial Narrow" w:hAnsi="Arial Narrow" w:cs="Arial Narrow"/>
                <w:b/>
              </w:rPr>
            </w:pPr>
            <w:r w:rsidRPr="00037E0F">
              <w:rPr>
                <w:rFonts w:ascii="Arial Narrow" w:hAnsi="Arial Narrow" w:cs="Arial Narrow"/>
                <w:b/>
              </w:rPr>
              <w:t xml:space="preserve">Programme 7; Healthcare support services </w:t>
            </w:r>
            <w:r w:rsidR="00653BA8">
              <w:rPr>
                <w:rFonts w:ascii="Arial Narrow" w:hAnsi="Arial Narrow" w:cs="Arial Narrow"/>
                <w:b/>
              </w:rPr>
              <w:t>100</w:t>
            </w:r>
            <w:r w:rsidR="00BE3740" w:rsidRPr="00853CF5">
              <w:rPr>
                <w:rFonts w:ascii="Arial Narrow" w:hAnsi="Arial Narrow" w:cs="Arial Narrow"/>
                <w:bCs/>
              </w:rPr>
              <w:t>% achievements of targets</w:t>
            </w:r>
          </w:p>
          <w:p w14:paraId="1EAA4107" w14:textId="021C809F" w:rsidR="00037E0F" w:rsidRPr="00E42D06" w:rsidRDefault="00037E0F" w:rsidP="00037E0F">
            <w:pPr>
              <w:rPr>
                <w:rFonts w:ascii="Arial Narrow" w:hAnsi="Arial Narrow" w:cs="Arial Narrow"/>
                <w:bCs/>
              </w:rPr>
            </w:pPr>
            <w:r w:rsidRPr="00037E0F">
              <w:rPr>
                <w:rFonts w:ascii="Arial Narrow" w:hAnsi="Arial Narrow" w:cs="Arial Narrow"/>
                <w:b/>
              </w:rPr>
              <w:t>Programme 8; Health Facilities Management</w:t>
            </w:r>
            <w:r w:rsidRPr="00037E0F">
              <w:rPr>
                <w:rFonts w:ascii="Arial Narrow" w:hAnsi="Arial Narrow" w:cs="Arial Narrow"/>
                <w:bCs/>
              </w:rPr>
              <w:t xml:space="preserve"> </w:t>
            </w:r>
            <w:r w:rsidR="00653BA8">
              <w:rPr>
                <w:rFonts w:ascii="Arial Narrow" w:hAnsi="Arial Narrow" w:cs="Arial Narrow"/>
                <w:bCs/>
              </w:rPr>
              <w:t>32</w:t>
            </w:r>
            <w:r w:rsidR="00853CF5" w:rsidRPr="00B3039E">
              <w:rPr>
                <w:rFonts w:ascii="Arial Narrow" w:hAnsi="Arial Narrow" w:cs="Arial Narrow"/>
                <w:b/>
              </w:rPr>
              <w:t>%</w:t>
            </w:r>
            <w:r w:rsidR="00853CF5">
              <w:rPr>
                <w:rFonts w:ascii="Arial Narrow" w:hAnsi="Arial Narrow" w:cs="Arial Narrow"/>
                <w:bCs/>
              </w:rPr>
              <w:t xml:space="preserve"> </w:t>
            </w:r>
            <w:r w:rsidR="00853CF5" w:rsidRPr="00853CF5">
              <w:rPr>
                <w:rFonts w:ascii="Arial Narrow" w:hAnsi="Arial Narrow" w:cs="Arial Narrow"/>
                <w:bCs/>
              </w:rPr>
              <w:t>achievements of targets</w:t>
            </w:r>
          </w:p>
        </w:tc>
      </w:tr>
      <w:tr w:rsidR="007B55E7" w:rsidRPr="00D74068" w14:paraId="4F71ADD5" w14:textId="77777777" w:rsidTr="004E75A7">
        <w:tc>
          <w:tcPr>
            <w:tcW w:w="13892" w:type="dxa"/>
            <w:shd w:val="clear" w:color="auto" w:fill="D9D9D9" w:themeFill="background1" w:themeFillShade="D9"/>
          </w:tcPr>
          <w:p w14:paraId="40B734CF" w14:textId="48F7DF4A" w:rsidR="007B55E7" w:rsidRPr="00853CF5" w:rsidRDefault="007B55E7" w:rsidP="000601F9">
            <w:pPr>
              <w:rPr>
                <w:rFonts w:ascii="Arial Narrow" w:hAnsi="Arial Narrow" w:cs="Arial Narrow"/>
                <w:b/>
              </w:rPr>
            </w:pPr>
            <w:r w:rsidRPr="00853CF5">
              <w:rPr>
                <w:rFonts w:ascii="Arial Narrow" w:hAnsi="Arial Narrow" w:cs="Arial Narrow"/>
                <w:b/>
              </w:rPr>
              <w:t xml:space="preserve">Summarized information on any unplanned / emerging priorities reported on by the </w:t>
            </w:r>
            <w:r w:rsidR="00D74068" w:rsidRPr="00853CF5">
              <w:rPr>
                <w:rFonts w:ascii="Arial Narrow" w:hAnsi="Arial Narrow" w:cs="Arial Narrow"/>
                <w:b/>
              </w:rPr>
              <w:t>Department / Entity</w:t>
            </w:r>
            <w:r w:rsidRPr="00853CF5">
              <w:rPr>
                <w:rFonts w:ascii="Arial Narrow" w:hAnsi="Arial Narrow" w:cs="Arial Narrow"/>
                <w:b/>
              </w:rPr>
              <w:t xml:space="preserve"> during the period under review</w:t>
            </w:r>
          </w:p>
        </w:tc>
      </w:tr>
      <w:tr w:rsidR="007B55E7" w:rsidRPr="00D74068" w14:paraId="01C402AC" w14:textId="77777777" w:rsidTr="000601F9">
        <w:tc>
          <w:tcPr>
            <w:tcW w:w="13892" w:type="dxa"/>
          </w:tcPr>
          <w:p w14:paraId="5726ACE7" w14:textId="6D0FF847" w:rsidR="007B55E7" w:rsidRPr="00853CF5" w:rsidRDefault="00E34A52" w:rsidP="000601F9">
            <w:pPr>
              <w:rPr>
                <w:rFonts w:ascii="Arial Narrow" w:hAnsi="Arial Narrow" w:cs="Arial Narrow"/>
                <w:bCs/>
              </w:rPr>
            </w:pPr>
            <w:r w:rsidRPr="00853CF5">
              <w:rPr>
                <w:rFonts w:ascii="Arial Narrow" w:hAnsi="Arial Narrow" w:cs="Arial Narrow"/>
                <w:bCs/>
              </w:rPr>
              <w:t>None</w:t>
            </w:r>
          </w:p>
        </w:tc>
      </w:tr>
      <w:tr w:rsidR="007B55E7" w:rsidRPr="00D74068" w14:paraId="441F7A70" w14:textId="77777777" w:rsidTr="004E75A7">
        <w:tc>
          <w:tcPr>
            <w:tcW w:w="13892" w:type="dxa"/>
            <w:shd w:val="clear" w:color="auto" w:fill="D9D9D9" w:themeFill="background1" w:themeFillShade="D9"/>
          </w:tcPr>
          <w:p w14:paraId="57A73169" w14:textId="29A529EF" w:rsidR="007B55E7" w:rsidRPr="00853CF5" w:rsidRDefault="007B55E7" w:rsidP="000601F9">
            <w:pPr>
              <w:rPr>
                <w:rFonts w:ascii="Arial Narrow" w:hAnsi="Arial Narrow" w:cs="Arial Narrow"/>
                <w:b/>
              </w:rPr>
            </w:pPr>
            <w:r w:rsidRPr="00853CF5">
              <w:rPr>
                <w:rFonts w:ascii="Arial Narrow" w:hAnsi="Arial Narrow" w:cs="Arial Narrow"/>
                <w:b/>
              </w:rPr>
              <w:t xml:space="preserve">Summarized information on how the </w:t>
            </w:r>
            <w:r w:rsidR="00D74068" w:rsidRPr="00853CF5">
              <w:rPr>
                <w:rFonts w:ascii="Arial Narrow" w:hAnsi="Arial Narrow" w:cs="Arial Narrow"/>
                <w:b/>
              </w:rPr>
              <w:t>Department / Entity</w:t>
            </w:r>
            <w:r w:rsidRPr="00853CF5">
              <w:rPr>
                <w:rFonts w:ascii="Arial Narrow" w:hAnsi="Arial Narrow" w:cs="Arial Narrow"/>
                <w:b/>
              </w:rPr>
              <w:t xml:space="preserve"> maintains portfolios of evidence to verify its reported performance information</w:t>
            </w:r>
          </w:p>
        </w:tc>
      </w:tr>
      <w:tr w:rsidR="007B55E7" w:rsidRPr="00D74068" w14:paraId="1C1B40CF" w14:textId="77777777" w:rsidTr="000601F9">
        <w:tc>
          <w:tcPr>
            <w:tcW w:w="13892" w:type="dxa"/>
          </w:tcPr>
          <w:p w14:paraId="4956162A" w14:textId="11E264B7" w:rsidR="007B55E7" w:rsidRDefault="00F06EC9" w:rsidP="000601F9">
            <w:pPr>
              <w:rPr>
                <w:rFonts w:ascii="Arial Narrow" w:hAnsi="Arial Narrow" w:cs="Arial Narrow"/>
                <w:bCs/>
              </w:rPr>
            </w:pPr>
            <w:r w:rsidRPr="00853CF5">
              <w:rPr>
                <w:rFonts w:ascii="Arial Narrow" w:hAnsi="Arial Narrow" w:cs="Arial Narrow"/>
                <w:bCs/>
              </w:rPr>
              <w:t xml:space="preserve">The Department reported that </w:t>
            </w:r>
            <w:r w:rsidR="00B3039E">
              <w:rPr>
                <w:rFonts w:ascii="Arial Narrow" w:hAnsi="Arial Narrow" w:cs="Arial Narrow"/>
                <w:bCs/>
              </w:rPr>
              <w:t>that data management is still a challenge</w:t>
            </w:r>
          </w:p>
          <w:p w14:paraId="79E4C62B" w14:textId="77777777" w:rsidR="00B3039E" w:rsidRDefault="00B3039E" w:rsidP="000601F9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 xml:space="preserve">Accruals are still a </w:t>
            </w:r>
            <w:r w:rsidR="00015758">
              <w:rPr>
                <w:rFonts w:ascii="Arial Narrow" w:hAnsi="Arial Narrow" w:cs="Arial Narrow"/>
                <w:bCs/>
              </w:rPr>
              <w:t>major challenge</w:t>
            </w:r>
            <w:r>
              <w:rPr>
                <w:rFonts w:ascii="Arial Narrow" w:hAnsi="Arial Narrow" w:cs="Arial Narrow"/>
                <w:bCs/>
              </w:rPr>
              <w:t xml:space="preserve"> further impacting on the </w:t>
            </w:r>
            <w:r w:rsidR="009A1B39">
              <w:rPr>
                <w:rFonts w:ascii="Arial Narrow" w:hAnsi="Arial Narrow" w:cs="Arial Narrow"/>
                <w:bCs/>
              </w:rPr>
              <w:t xml:space="preserve">budget expenditure of the department </w:t>
            </w:r>
          </w:p>
          <w:p w14:paraId="06A8FDBF" w14:textId="43644B13" w:rsidR="00653BA8" w:rsidRPr="00853CF5" w:rsidRDefault="00653BA8" w:rsidP="000601F9">
            <w:pPr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Tracing of patients and patients lost to follow</w:t>
            </w:r>
            <w:r w:rsidR="0094537C">
              <w:rPr>
                <w:rFonts w:ascii="Arial Narrow" w:hAnsi="Arial Narrow" w:cs="Arial Narrow"/>
                <w:bCs/>
              </w:rPr>
              <w:t xml:space="preserve"> up </w:t>
            </w:r>
            <w:r>
              <w:rPr>
                <w:rFonts w:ascii="Arial Narrow" w:hAnsi="Arial Narrow" w:cs="Arial Narrow"/>
                <w:bCs/>
              </w:rPr>
              <w:t xml:space="preserve">is a challenge </w:t>
            </w:r>
          </w:p>
        </w:tc>
      </w:tr>
    </w:tbl>
    <w:p w14:paraId="3D40F918" w14:textId="552A3467" w:rsidR="007B55E7" w:rsidRPr="00D74068" w:rsidRDefault="007B55E7">
      <w:pPr>
        <w:spacing w:after="200" w:line="276" w:lineRule="auto"/>
        <w:jc w:val="left"/>
        <w:rPr>
          <w:rFonts w:ascii="Arial Narrow" w:hAnsi="Arial Narrow"/>
        </w:rPr>
      </w:pPr>
    </w:p>
    <w:p w14:paraId="71828509" w14:textId="6908DD2F" w:rsidR="00913634" w:rsidRPr="00913634" w:rsidRDefault="00913634" w:rsidP="00913634">
      <w:pPr>
        <w:keepNext/>
        <w:keepLines/>
        <w:shd w:val="clear" w:color="auto" w:fill="D9D9D9" w:themeFill="background1" w:themeFillShade="D9"/>
        <w:spacing w:before="480"/>
        <w:outlineLvl w:val="0"/>
        <w:rPr>
          <w:rFonts w:ascii="Arial Narrow" w:eastAsiaTheme="majorEastAsia" w:hAnsi="Arial Narrow" w:cstheme="majorBidi"/>
          <w:b/>
          <w:bCs/>
          <w:color w:val="000000" w:themeColor="text1"/>
        </w:rPr>
      </w:pPr>
      <w:bookmarkStart w:id="8" w:name="_Toc73627806"/>
      <w:r>
        <w:rPr>
          <w:rFonts w:ascii="Arial Narrow" w:eastAsiaTheme="majorEastAsia" w:hAnsi="Arial Narrow" w:cstheme="majorBidi"/>
          <w:b/>
          <w:bCs/>
          <w:color w:val="000000" w:themeColor="text1"/>
        </w:rPr>
        <w:t>3.</w:t>
      </w:r>
      <w:r w:rsidRPr="00913634">
        <w:rPr>
          <w:rFonts w:ascii="Arial Narrow" w:eastAsiaTheme="majorEastAsia" w:hAnsi="Arial Narrow" w:cstheme="majorBidi"/>
          <w:b/>
          <w:bCs/>
          <w:color w:val="000000" w:themeColor="text1"/>
        </w:rPr>
        <w:tab/>
        <w:t>OVERSIGHT ON DEPARTMENT / ENTITY PROJECT MANAGEMENT</w:t>
      </w:r>
      <w:bookmarkEnd w:id="8"/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14459"/>
      </w:tblGrid>
      <w:tr w:rsidR="00913634" w:rsidRPr="00913634" w14:paraId="2ABE4DF7" w14:textId="77777777" w:rsidTr="00F127E8">
        <w:trPr>
          <w:tblHeader/>
        </w:trPr>
        <w:tc>
          <w:tcPr>
            <w:tcW w:w="14459" w:type="dxa"/>
            <w:shd w:val="clear" w:color="auto" w:fill="D6E3BC" w:themeFill="accent3" w:themeFillTint="66"/>
          </w:tcPr>
          <w:p w14:paraId="4678FE3D" w14:textId="382A0640" w:rsidR="00913634" w:rsidRPr="00913634" w:rsidRDefault="00913634" w:rsidP="00913634">
            <w:pPr>
              <w:rPr>
                <w:rFonts w:ascii="Arial Narrow" w:hAnsi="Arial Narrow"/>
                <w:b/>
              </w:rPr>
            </w:pPr>
            <w:r w:rsidRPr="00913634">
              <w:rPr>
                <w:rFonts w:ascii="Arial Narrow" w:hAnsi="Arial Narrow"/>
                <w:b/>
              </w:rPr>
              <w:t>3</w:t>
            </w:r>
            <w:r w:rsidR="00834C19">
              <w:rPr>
                <w:rFonts w:ascii="Arial Narrow" w:hAnsi="Arial Narrow"/>
                <w:b/>
              </w:rPr>
              <w:t>.1</w:t>
            </w:r>
            <w:r w:rsidRPr="00913634">
              <w:rPr>
                <w:rFonts w:ascii="Arial Narrow" w:hAnsi="Arial Narrow"/>
                <w:b/>
              </w:rPr>
              <w:t xml:space="preserve"> THE DETAILS ON [DEPARTMENT / ENTITY PROJECT MANAGEMENT</w:t>
            </w:r>
          </w:p>
        </w:tc>
      </w:tr>
      <w:tr w:rsidR="00913634" w:rsidRPr="00913634" w14:paraId="6400F455" w14:textId="77777777" w:rsidTr="00F127E8">
        <w:tc>
          <w:tcPr>
            <w:tcW w:w="14459" w:type="dxa"/>
            <w:shd w:val="clear" w:color="auto" w:fill="FFFFFF" w:themeFill="background1"/>
          </w:tcPr>
          <w:p w14:paraId="61C1D478" w14:textId="496A4B68" w:rsidR="00913634" w:rsidRPr="00913634" w:rsidRDefault="002733F6" w:rsidP="00913634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The completion of infrastructure projects timeously is still a challenge</w:t>
            </w:r>
          </w:p>
        </w:tc>
      </w:tr>
    </w:tbl>
    <w:p w14:paraId="13AA3A92" w14:textId="77777777" w:rsidR="00913634" w:rsidRPr="00913634" w:rsidRDefault="00913634" w:rsidP="00913634">
      <w:pPr>
        <w:spacing w:after="200" w:line="276" w:lineRule="auto"/>
        <w:jc w:val="left"/>
        <w:rPr>
          <w:rFonts w:ascii="Arial Narrow" w:hAnsi="Arial Narrow"/>
        </w:rPr>
      </w:pPr>
    </w:p>
    <w:p w14:paraId="5E5D3386" w14:textId="388E7D76" w:rsidR="00913634" w:rsidRPr="00D74068" w:rsidRDefault="00E676AD">
      <w:pPr>
        <w:spacing w:after="200" w:line="276" w:lineRule="auto"/>
        <w:jc w:val="left"/>
        <w:rPr>
          <w:rFonts w:ascii="Arial Narrow" w:hAnsi="Arial Narrow"/>
        </w:rPr>
      </w:pPr>
      <w:r w:rsidRPr="00D74068">
        <w:rPr>
          <w:rFonts w:ascii="Arial Narrow" w:hAnsi="Arial Narrow"/>
        </w:rPr>
        <w:br w:type="page"/>
      </w:r>
    </w:p>
    <w:p w14:paraId="0800ACC4" w14:textId="35FC0D98" w:rsidR="00E676AD" w:rsidRPr="00D74068" w:rsidRDefault="002A7022" w:rsidP="00E676AD">
      <w:pPr>
        <w:pStyle w:val="Heading1"/>
        <w:shd w:val="clear" w:color="auto" w:fill="D9D9D9" w:themeFill="background1" w:themeFillShade="D9"/>
        <w:rPr>
          <w:rFonts w:ascii="Arial Narrow" w:hAnsi="Arial Narrow"/>
          <w:color w:val="auto"/>
          <w:sz w:val="22"/>
          <w:szCs w:val="22"/>
        </w:rPr>
      </w:pPr>
      <w:bookmarkStart w:id="9" w:name="_Toc73627807"/>
      <w:r w:rsidRPr="00D74068">
        <w:rPr>
          <w:rFonts w:ascii="Arial Narrow" w:hAnsi="Arial Narrow"/>
          <w:color w:val="auto"/>
          <w:sz w:val="22"/>
          <w:szCs w:val="22"/>
        </w:rPr>
        <w:lastRenderedPageBreak/>
        <w:t>4</w:t>
      </w:r>
      <w:r w:rsidR="00E676AD" w:rsidRPr="00D74068">
        <w:rPr>
          <w:rFonts w:ascii="Arial Narrow" w:hAnsi="Arial Narrow"/>
          <w:color w:val="auto"/>
          <w:sz w:val="22"/>
          <w:szCs w:val="22"/>
        </w:rPr>
        <w:tab/>
      </w:r>
      <w:r w:rsidR="001B3D2A" w:rsidRPr="00D74068">
        <w:rPr>
          <w:rFonts w:ascii="Arial Narrow" w:hAnsi="Arial Narrow"/>
          <w:color w:val="auto"/>
          <w:sz w:val="22"/>
          <w:szCs w:val="22"/>
        </w:rPr>
        <w:t>OVERSIGHTS</w:t>
      </w:r>
      <w:r w:rsidR="00600AFA" w:rsidRPr="00D74068">
        <w:rPr>
          <w:rFonts w:ascii="Arial Narrow" w:hAnsi="Arial Narrow"/>
          <w:color w:val="auto"/>
          <w:sz w:val="22"/>
          <w:szCs w:val="22"/>
        </w:rPr>
        <w:t xml:space="preserve"> ON </w:t>
      </w:r>
      <w:r w:rsidR="00D74068" w:rsidRPr="00D74068">
        <w:rPr>
          <w:rFonts w:ascii="Arial Narrow" w:hAnsi="Arial Narrow"/>
          <w:color w:val="auto"/>
          <w:sz w:val="22"/>
          <w:szCs w:val="22"/>
        </w:rPr>
        <w:t>DEPARTMENT / ENTITY</w:t>
      </w:r>
      <w:r w:rsidR="00E676AD" w:rsidRPr="00D74068">
        <w:rPr>
          <w:rFonts w:ascii="Arial Narrow" w:hAnsi="Arial Narrow"/>
          <w:color w:val="auto"/>
          <w:sz w:val="22"/>
          <w:szCs w:val="22"/>
        </w:rPr>
        <w:t xml:space="preserve"> FINANCIAL PERFORMANCE</w:t>
      </w:r>
      <w:bookmarkEnd w:id="9"/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14459"/>
      </w:tblGrid>
      <w:tr w:rsidR="00E676AD" w:rsidRPr="00D74068" w14:paraId="147BE7F6" w14:textId="77777777" w:rsidTr="00600AFA">
        <w:trPr>
          <w:tblHeader/>
        </w:trPr>
        <w:tc>
          <w:tcPr>
            <w:tcW w:w="14459" w:type="dxa"/>
            <w:shd w:val="clear" w:color="auto" w:fill="D6E3BC" w:themeFill="accent3" w:themeFillTint="66"/>
          </w:tcPr>
          <w:p w14:paraId="2932949C" w14:textId="61A918AC" w:rsidR="00E676AD" w:rsidRPr="00D74068" w:rsidRDefault="002A7022" w:rsidP="002A7022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>4</w:t>
            </w:r>
            <w:r w:rsidR="00834C19">
              <w:rPr>
                <w:rFonts w:ascii="Arial Narrow" w:hAnsi="Arial Narrow"/>
                <w:b/>
              </w:rPr>
              <w:t>.1</w:t>
            </w:r>
            <w:r w:rsidRPr="00D74068">
              <w:rPr>
                <w:rFonts w:ascii="Arial Narrow" w:hAnsi="Arial Narrow"/>
                <w:b/>
              </w:rPr>
              <w:t xml:space="preserve"> </w:t>
            </w:r>
            <w:r w:rsidR="00E676AD" w:rsidRPr="00D74068">
              <w:rPr>
                <w:rFonts w:ascii="Arial Narrow" w:hAnsi="Arial Narrow"/>
                <w:b/>
              </w:rPr>
              <w:t xml:space="preserve">THE DETAILS ON </w:t>
            </w:r>
            <w:r w:rsidR="00D74068" w:rsidRPr="00D74068">
              <w:rPr>
                <w:rFonts w:ascii="Arial Narrow" w:hAnsi="Arial Narrow"/>
                <w:b/>
              </w:rPr>
              <w:t>DEPARTMENT / ENTITY</w:t>
            </w:r>
            <w:r w:rsidR="00E676AD" w:rsidRPr="00D74068">
              <w:rPr>
                <w:rFonts w:ascii="Arial Narrow" w:hAnsi="Arial Narrow"/>
                <w:b/>
              </w:rPr>
              <w:t xml:space="preserve"> FINANCIAL PERFORMANCE</w:t>
            </w:r>
          </w:p>
        </w:tc>
      </w:tr>
      <w:tr w:rsidR="00E676AD" w:rsidRPr="00D74068" w14:paraId="400897A4" w14:textId="77777777" w:rsidTr="00C52E7A">
        <w:tc>
          <w:tcPr>
            <w:tcW w:w="14459" w:type="dxa"/>
            <w:shd w:val="clear" w:color="auto" w:fill="D9D9D9" w:themeFill="background1" w:themeFillShade="D9"/>
          </w:tcPr>
          <w:p w14:paraId="707E8030" w14:textId="103E73E8" w:rsidR="00E676AD" w:rsidRPr="00D74068" w:rsidRDefault="00E676AD" w:rsidP="000601F9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 xml:space="preserve">Actual amount (in Rands) allocated to the </w:t>
            </w:r>
            <w:r w:rsidR="00D74068" w:rsidRPr="00D74068">
              <w:rPr>
                <w:rFonts w:ascii="Arial Narrow" w:hAnsi="Arial Narrow"/>
                <w:b/>
                <w:bCs/>
              </w:rPr>
              <w:t>Department / Entity</w:t>
            </w:r>
            <w:r w:rsidRPr="00D74068">
              <w:rPr>
                <w:rFonts w:ascii="Arial Narrow" w:hAnsi="Arial Narrow"/>
                <w:b/>
                <w:bCs/>
              </w:rPr>
              <w:t xml:space="preserve"> as budget for this entire Financial Year </w:t>
            </w:r>
          </w:p>
        </w:tc>
      </w:tr>
      <w:tr w:rsidR="00E676AD" w:rsidRPr="00D74068" w14:paraId="4BB89294" w14:textId="77777777" w:rsidTr="00E676AD">
        <w:tc>
          <w:tcPr>
            <w:tcW w:w="14459" w:type="dxa"/>
          </w:tcPr>
          <w:p w14:paraId="24AE3F21" w14:textId="50352376" w:rsidR="00E676AD" w:rsidRPr="00D74068" w:rsidRDefault="009A1B39" w:rsidP="000601F9">
            <w:pPr>
              <w:rPr>
                <w:rFonts w:ascii="Arial Narrow" w:hAnsi="Arial Narrow"/>
              </w:rPr>
            </w:pPr>
            <w:r w:rsidRPr="009A1B39">
              <w:rPr>
                <w:rFonts w:ascii="Arial Narrow" w:hAnsi="Arial Narrow"/>
              </w:rPr>
              <w:t>R59 625 510 000</w:t>
            </w:r>
          </w:p>
        </w:tc>
      </w:tr>
      <w:tr w:rsidR="00E676AD" w:rsidRPr="00D74068" w14:paraId="5162648C" w14:textId="77777777" w:rsidTr="00C52E7A">
        <w:tc>
          <w:tcPr>
            <w:tcW w:w="14459" w:type="dxa"/>
            <w:shd w:val="clear" w:color="auto" w:fill="D9D9D9" w:themeFill="background1" w:themeFillShade="D9"/>
          </w:tcPr>
          <w:p w14:paraId="02DC1D73" w14:textId="333D44E7" w:rsidR="00E676AD" w:rsidRPr="00D74068" w:rsidRDefault="00E676AD" w:rsidP="000601F9">
            <w:pPr>
              <w:rPr>
                <w:rFonts w:ascii="Arial Narrow" w:hAnsi="Arial Narrow"/>
                <w:b/>
                <w:bCs/>
                <w:i/>
                <w:color w:val="FF0000"/>
              </w:rPr>
            </w:pPr>
            <w:r w:rsidRPr="00D74068">
              <w:rPr>
                <w:rFonts w:ascii="Arial Narrow" w:hAnsi="Arial Narrow"/>
                <w:b/>
                <w:bCs/>
              </w:rPr>
              <w:t xml:space="preserve">Actual amount projected by the </w:t>
            </w:r>
            <w:r w:rsidR="00D74068" w:rsidRPr="00D74068">
              <w:rPr>
                <w:rFonts w:ascii="Arial Narrow" w:hAnsi="Arial Narrow"/>
                <w:b/>
                <w:bCs/>
              </w:rPr>
              <w:t>Department / Entity</w:t>
            </w:r>
            <w:r w:rsidRPr="00D74068">
              <w:rPr>
                <w:rFonts w:ascii="Arial Narrow" w:hAnsi="Arial Narrow"/>
                <w:b/>
                <w:bCs/>
              </w:rPr>
              <w:t xml:space="preserve"> to be spent only during the Q under review</w:t>
            </w:r>
          </w:p>
        </w:tc>
      </w:tr>
      <w:tr w:rsidR="00E676AD" w:rsidRPr="00D74068" w14:paraId="221542AB" w14:textId="77777777" w:rsidTr="00E676AD">
        <w:tc>
          <w:tcPr>
            <w:tcW w:w="14459" w:type="dxa"/>
          </w:tcPr>
          <w:p w14:paraId="46B8294D" w14:textId="0A824C52" w:rsidR="00E676AD" w:rsidRPr="00D74068" w:rsidRDefault="00B61E8D" w:rsidP="000601F9">
            <w:pPr>
              <w:rPr>
                <w:rFonts w:ascii="Arial Narrow" w:hAnsi="Arial Narrow"/>
              </w:rPr>
            </w:pPr>
            <w:r w:rsidRPr="00B61E8D">
              <w:rPr>
                <w:rFonts w:ascii="Arial Narrow" w:hAnsi="Arial Narrow"/>
              </w:rPr>
              <w:t>R</w:t>
            </w:r>
            <w:r w:rsidR="002733F6">
              <w:rPr>
                <w:rFonts w:ascii="Arial Narrow" w:hAnsi="Arial Narrow"/>
              </w:rPr>
              <w:t>14 271</w:t>
            </w:r>
            <w:r w:rsidR="00170C77">
              <w:rPr>
                <w:rFonts w:ascii="Arial Narrow" w:hAnsi="Arial Narrow"/>
              </w:rPr>
              <w:t> </w:t>
            </w:r>
            <w:r w:rsidR="002733F6">
              <w:rPr>
                <w:rFonts w:ascii="Arial Narrow" w:hAnsi="Arial Narrow"/>
              </w:rPr>
              <w:t>047</w:t>
            </w:r>
            <w:r w:rsidR="00170C77">
              <w:rPr>
                <w:rFonts w:ascii="Arial Narrow" w:hAnsi="Arial Narrow"/>
              </w:rPr>
              <w:t xml:space="preserve"> </w:t>
            </w:r>
            <w:r w:rsidRPr="00B61E8D">
              <w:rPr>
                <w:rFonts w:ascii="Arial Narrow" w:hAnsi="Arial Narrow"/>
              </w:rPr>
              <w:t>000</w:t>
            </w:r>
          </w:p>
        </w:tc>
      </w:tr>
      <w:tr w:rsidR="00E676AD" w:rsidRPr="00D74068" w14:paraId="5FEE5D26" w14:textId="77777777" w:rsidTr="00C52E7A">
        <w:tc>
          <w:tcPr>
            <w:tcW w:w="14459" w:type="dxa"/>
            <w:shd w:val="clear" w:color="auto" w:fill="D9D9D9" w:themeFill="background1" w:themeFillShade="D9"/>
          </w:tcPr>
          <w:p w14:paraId="24AB6FD7" w14:textId="39AB3FC9" w:rsidR="00E676AD" w:rsidRPr="00D74068" w:rsidRDefault="00E676AD" w:rsidP="000601F9">
            <w:pPr>
              <w:rPr>
                <w:rFonts w:ascii="Arial Narrow" w:hAnsi="Arial Narrow"/>
                <w:b/>
                <w:bCs/>
                <w:i/>
                <w:color w:val="FF0000"/>
              </w:rPr>
            </w:pPr>
            <w:r w:rsidRPr="00D74068">
              <w:rPr>
                <w:rFonts w:ascii="Arial Narrow" w:hAnsi="Arial Narrow"/>
                <w:b/>
                <w:bCs/>
              </w:rPr>
              <w:t xml:space="preserve">Actual amount (in Rands) spent by the </w:t>
            </w:r>
            <w:r w:rsidR="00D74068" w:rsidRPr="00D74068">
              <w:rPr>
                <w:rFonts w:ascii="Arial Narrow" w:hAnsi="Arial Narrow"/>
                <w:b/>
                <w:bCs/>
              </w:rPr>
              <w:t>Department / Entity</w:t>
            </w:r>
            <w:r w:rsidRPr="00D74068">
              <w:rPr>
                <w:rFonts w:ascii="Arial Narrow" w:hAnsi="Arial Narrow"/>
                <w:b/>
                <w:bCs/>
              </w:rPr>
              <w:t xml:space="preserve"> only during the Q under review</w:t>
            </w:r>
          </w:p>
        </w:tc>
      </w:tr>
      <w:tr w:rsidR="00E676AD" w:rsidRPr="00D74068" w14:paraId="667B7440" w14:textId="77777777" w:rsidTr="00E676AD">
        <w:tc>
          <w:tcPr>
            <w:tcW w:w="14459" w:type="dxa"/>
          </w:tcPr>
          <w:p w14:paraId="56787709" w14:textId="69C82C20" w:rsidR="00E676AD" w:rsidRPr="00D74068" w:rsidRDefault="00B61E8D" w:rsidP="000601F9">
            <w:pPr>
              <w:rPr>
                <w:rFonts w:ascii="Arial Narrow" w:hAnsi="Arial Narrow"/>
              </w:rPr>
            </w:pPr>
            <w:r w:rsidRPr="00B61E8D">
              <w:rPr>
                <w:rFonts w:ascii="Arial Narrow" w:hAnsi="Arial Narrow"/>
              </w:rPr>
              <w:t>R1</w:t>
            </w:r>
            <w:r w:rsidR="002733F6">
              <w:rPr>
                <w:rFonts w:ascii="Arial Narrow" w:hAnsi="Arial Narrow"/>
              </w:rPr>
              <w:t xml:space="preserve">3 589 670 </w:t>
            </w:r>
            <w:r w:rsidRPr="00B61E8D">
              <w:rPr>
                <w:rFonts w:ascii="Arial Narrow" w:hAnsi="Arial Narrow"/>
              </w:rPr>
              <w:t>000</w:t>
            </w:r>
          </w:p>
        </w:tc>
      </w:tr>
      <w:tr w:rsidR="00E676AD" w:rsidRPr="00D74068" w14:paraId="727A97E4" w14:textId="77777777" w:rsidTr="00C52E7A">
        <w:tc>
          <w:tcPr>
            <w:tcW w:w="14459" w:type="dxa"/>
            <w:shd w:val="clear" w:color="auto" w:fill="D9D9D9" w:themeFill="background1" w:themeFillShade="D9"/>
          </w:tcPr>
          <w:p w14:paraId="2927AF3E" w14:textId="11B0CBAA" w:rsidR="00E676AD" w:rsidRPr="00D74068" w:rsidRDefault="00E676AD" w:rsidP="000601F9">
            <w:pPr>
              <w:rPr>
                <w:rFonts w:ascii="Arial Narrow" w:hAnsi="Arial Narrow"/>
                <w:b/>
                <w:bCs/>
                <w:i/>
                <w:color w:val="FF0000"/>
              </w:rPr>
            </w:pPr>
            <w:r w:rsidRPr="00D74068">
              <w:rPr>
                <w:rFonts w:ascii="Arial Narrow" w:hAnsi="Arial Narrow"/>
                <w:b/>
                <w:bCs/>
              </w:rPr>
              <w:t xml:space="preserve">Total actual amount (in Rands) spent by the </w:t>
            </w:r>
            <w:r w:rsidR="00D74068" w:rsidRPr="00D74068">
              <w:rPr>
                <w:rFonts w:ascii="Arial Narrow" w:hAnsi="Arial Narrow"/>
                <w:b/>
                <w:bCs/>
              </w:rPr>
              <w:t>Department / Entity</w:t>
            </w:r>
            <w:r w:rsidRPr="00D74068">
              <w:rPr>
                <w:rFonts w:ascii="Arial Narrow" w:hAnsi="Arial Narrow"/>
                <w:b/>
                <w:bCs/>
              </w:rPr>
              <w:t xml:space="preserve"> (Year to Date), i.e. from the beginning of this FY to the end of this Q under review</w:t>
            </w:r>
          </w:p>
        </w:tc>
      </w:tr>
      <w:tr w:rsidR="00E676AD" w:rsidRPr="00D74068" w14:paraId="056B73F8" w14:textId="77777777" w:rsidTr="00E676AD">
        <w:tc>
          <w:tcPr>
            <w:tcW w:w="14459" w:type="dxa"/>
          </w:tcPr>
          <w:p w14:paraId="6421F2C6" w14:textId="184A40DF" w:rsidR="00E676AD" w:rsidRPr="00D74068" w:rsidRDefault="00B61E8D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</w:t>
            </w:r>
            <w:r w:rsidR="002733F6">
              <w:rPr>
                <w:rFonts w:ascii="Arial Narrow" w:hAnsi="Arial Narrow"/>
              </w:rPr>
              <w:t xml:space="preserve">57 049 </w:t>
            </w:r>
            <w:r w:rsidR="00F370C3">
              <w:rPr>
                <w:rFonts w:ascii="Arial Narrow" w:hAnsi="Arial Narrow"/>
              </w:rPr>
              <w:t>136</w:t>
            </w:r>
            <w:r>
              <w:rPr>
                <w:rFonts w:ascii="Arial Narrow" w:hAnsi="Arial Narrow"/>
              </w:rPr>
              <w:t xml:space="preserve"> 000</w:t>
            </w:r>
          </w:p>
        </w:tc>
      </w:tr>
      <w:tr w:rsidR="00E676AD" w:rsidRPr="00D74068" w14:paraId="4515E96D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064CA300" w14:textId="77777777" w:rsidR="00E676AD" w:rsidRPr="00D74068" w:rsidRDefault="00E676AD" w:rsidP="000601F9">
            <w:pPr>
              <w:rPr>
                <w:rFonts w:ascii="Arial Narrow" w:hAnsi="Arial Narrow"/>
                <w:b/>
                <w:bCs/>
                <w:i/>
                <w:color w:val="FF0000"/>
              </w:rPr>
            </w:pPr>
            <w:r w:rsidRPr="00D74068">
              <w:rPr>
                <w:rFonts w:ascii="Arial Narrow" w:hAnsi="Arial Narrow"/>
                <w:b/>
                <w:bCs/>
              </w:rPr>
              <w:t>Percentage (% of total budget allocation) of budget expenditure for this Q under Review only</w:t>
            </w:r>
          </w:p>
        </w:tc>
      </w:tr>
      <w:tr w:rsidR="00E676AD" w:rsidRPr="00D74068" w14:paraId="0D51EE32" w14:textId="77777777" w:rsidTr="00E676AD">
        <w:tc>
          <w:tcPr>
            <w:tcW w:w="14459" w:type="dxa"/>
          </w:tcPr>
          <w:p w14:paraId="74A8DDCD" w14:textId="732B66B1" w:rsidR="00E676AD" w:rsidRPr="00D74068" w:rsidRDefault="000E40C3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  <w:r w:rsidR="00D05BC7">
              <w:rPr>
                <w:rFonts w:ascii="Arial Narrow" w:hAnsi="Arial Narrow"/>
              </w:rPr>
              <w:t>%</w:t>
            </w:r>
          </w:p>
        </w:tc>
      </w:tr>
      <w:tr w:rsidR="00E676AD" w:rsidRPr="00D74068" w14:paraId="7806EB00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1B2BBD39" w14:textId="77777777" w:rsidR="00E676AD" w:rsidRPr="00D74068" w:rsidRDefault="00E676AD" w:rsidP="000601F9">
            <w:pPr>
              <w:rPr>
                <w:rFonts w:ascii="Arial Narrow" w:hAnsi="Arial Narrow"/>
                <w:b/>
                <w:bCs/>
                <w:i/>
                <w:color w:val="FF0000"/>
              </w:rPr>
            </w:pPr>
            <w:r w:rsidRPr="00D74068">
              <w:rPr>
                <w:rFonts w:ascii="Arial Narrow" w:hAnsi="Arial Narrow"/>
                <w:b/>
                <w:bCs/>
              </w:rPr>
              <w:t>Percentage (% of total budget allocation) of budget expenditure (Year to Date), i.e. from the beginning of this FY to the end of this Q under review</w:t>
            </w:r>
          </w:p>
        </w:tc>
      </w:tr>
      <w:tr w:rsidR="00E676AD" w:rsidRPr="00D74068" w14:paraId="0B05DC47" w14:textId="77777777" w:rsidTr="00E676AD">
        <w:tc>
          <w:tcPr>
            <w:tcW w:w="14459" w:type="dxa"/>
          </w:tcPr>
          <w:p w14:paraId="3C726127" w14:textId="3567F459" w:rsidR="00E676AD" w:rsidRPr="00D74068" w:rsidRDefault="00F370C3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95.7</w:t>
            </w:r>
            <w:r w:rsidR="007A1AD3">
              <w:rPr>
                <w:rFonts w:ascii="Arial Narrow" w:hAnsi="Arial Narrow"/>
              </w:rPr>
              <w:t>%</w:t>
            </w:r>
            <w:r w:rsidR="004369DD">
              <w:rPr>
                <w:rFonts w:ascii="Arial Narrow" w:hAnsi="Arial Narrow"/>
              </w:rPr>
              <w:t xml:space="preserve"> </w:t>
            </w:r>
          </w:p>
        </w:tc>
      </w:tr>
      <w:tr w:rsidR="00E676AD" w:rsidRPr="00D74068" w14:paraId="0AAC46C8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7AE051BA" w14:textId="77777777" w:rsidR="00E676AD" w:rsidRPr="00D74068" w:rsidRDefault="00E676AD" w:rsidP="000601F9">
            <w:pPr>
              <w:rPr>
                <w:rFonts w:ascii="Arial Narrow" w:hAnsi="Arial Narrow"/>
                <w:b/>
                <w:bCs/>
                <w:i/>
                <w:color w:val="FF0000"/>
              </w:rPr>
            </w:pPr>
            <w:r w:rsidRPr="00D74068">
              <w:rPr>
                <w:rFonts w:ascii="Arial Narrow" w:hAnsi="Arial Narrow"/>
                <w:b/>
                <w:bCs/>
              </w:rPr>
              <w:t>An analysis of how the % budget expenditure compares with the % APP achievement</w:t>
            </w:r>
          </w:p>
        </w:tc>
      </w:tr>
      <w:tr w:rsidR="00E676AD" w:rsidRPr="00D74068" w14:paraId="1B86CAF4" w14:textId="77777777" w:rsidTr="00E676AD">
        <w:tc>
          <w:tcPr>
            <w:tcW w:w="14459" w:type="dxa"/>
          </w:tcPr>
          <w:p w14:paraId="0E242407" w14:textId="234A9CC5" w:rsidR="00E676AD" w:rsidRPr="00D74068" w:rsidRDefault="00B84231" w:rsidP="00942ADE">
            <w:pPr>
              <w:spacing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</w:t>
            </w:r>
            <w:r w:rsidR="00DE001D">
              <w:rPr>
                <w:rFonts w:ascii="Arial Narrow" w:hAnsi="Arial Narrow"/>
              </w:rPr>
              <w:t>Department</w:t>
            </w:r>
            <w:r>
              <w:rPr>
                <w:rFonts w:ascii="Arial Narrow" w:hAnsi="Arial Narrow"/>
              </w:rPr>
              <w:t xml:space="preserve"> </w:t>
            </w:r>
            <w:r w:rsidR="00DE001D">
              <w:rPr>
                <w:rFonts w:ascii="Arial Narrow" w:hAnsi="Arial Narrow"/>
              </w:rPr>
              <w:t xml:space="preserve">spent </w:t>
            </w:r>
            <w:r w:rsidR="00F370C3">
              <w:rPr>
                <w:rFonts w:ascii="Arial Narrow" w:hAnsi="Arial Narrow"/>
              </w:rPr>
              <w:t>95.7</w:t>
            </w:r>
            <w:r w:rsidR="004C4B8F">
              <w:rPr>
                <w:rFonts w:ascii="Arial Narrow" w:hAnsi="Arial Narrow"/>
              </w:rPr>
              <w:t xml:space="preserve">% of its </w:t>
            </w:r>
            <w:r w:rsidR="000E40C3">
              <w:rPr>
                <w:rFonts w:ascii="Arial Narrow" w:hAnsi="Arial Narrow"/>
              </w:rPr>
              <w:t xml:space="preserve">adjusted appropriation </w:t>
            </w:r>
            <w:r w:rsidR="004C4B8F">
              <w:rPr>
                <w:rFonts w:ascii="Arial Narrow" w:hAnsi="Arial Narrow"/>
              </w:rPr>
              <w:t xml:space="preserve">budget </w:t>
            </w:r>
            <w:r w:rsidR="000E40C3">
              <w:rPr>
                <w:rFonts w:ascii="Arial Narrow" w:hAnsi="Arial Narrow"/>
              </w:rPr>
              <w:t>allocation</w:t>
            </w:r>
            <w:r w:rsidR="004C4B8F">
              <w:rPr>
                <w:rFonts w:ascii="Arial Narrow" w:hAnsi="Arial Narrow"/>
              </w:rPr>
              <w:t xml:space="preserve"> </w:t>
            </w:r>
            <w:r w:rsidR="00DE001D">
              <w:rPr>
                <w:rFonts w:ascii="Arial Narrow" w:hAnsi="Arial Narrow"/>
              </w:rPr>
              <w:t xml:space="preserve">and </w:t>
            </w:r>
            <w:r w:rsidR="00F370C3">
              <w:rPr>
                <w:rFonts w:ascii="Arial Narrow" w:hAnsi="Arial Narrow"/>
              </w:rPr>
              <w:t>53</w:t>
            </w:r>
            <w:r w:rsidR="00DE001D">
              <w:rPr>
                <w:rFonts w:ascii="Arial Narrow" w:hAnsi="Arial Narrow"/>
              </w:rPr>
              <w:t>% achievement of targets</w:t>
            </w:r>
            <w:r w:rsidR="00B06A73">
              <w:rPr>
                <w:rFonts w:ascii="Arial Narrow" w:hAnsi="Arial Narrow"/>
              </w:rPr>
              <w:t xml:space="preserve">. </w:t>
            </w:r>
            <w:r w:rsidR="0075034F">
              <w:rPr>
                <w:rFonts w:ascii="Arial Narrow" w:hAnsi="Arial Narrow"/>
              </w:rPr>
              <w:t>There is no</w:t>
            </w:r>
            <w:r w:rsidR="00901925">
              <w:rPr>
                <w:rFonts w:ascii="Arial Narrow" w:hAnsi="Arial Narrow"/>
              </w:rPr>
              <w:t xml:space="preserve"> corelation between target</w:t>
            </w:r>
            <w:r w:rsidR="00942ADE">
              <w:rPr>
                <w:rFonts w:ascii="Arial Narrow" w:hAnsi="Arial Narrow"/>
              </w:rPr>
              <w:t xml:space="preserve"> achievement </w:t>
            </w:r>
            <w:r w:rsidR="00901925">
              <w:rPr>
                <w:rFonts w:ascii="Arial Narrow" w:hAnsi="Arial Narrow"/>
              </w:rPr>
              <w:t xml:space="preserve">and budget allocations. </w:t>
            </w:r>
          </w:p>
        </w:tc>
      </w:tr>
      <w:tr w:rsidR="00E676AD" w:rsidRPr="00D74068" w14:paraId="26ABA908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1D24C524" w14:textId="77777777" w:rsidR="00E676AD" w:rsidRPr="00D74068" w:rsidRDefault="00E676AD" w:rsidP="000601F9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>If there was over / under spending of greater than 3% of projection, what were the main challenges that led to the over / under spending</w:t>
            </w:r>
          </w:p>
        </w:tc>
      </w:tr>
      <w:tr w:rsidR="00E676AD" w:rsidRPr="00D74068" w14:paraId="31CF9E22" w14:textId="77777777" w:rsidTr="00E676AD">
        <w:tc>
          <w:tcPr>
            <w:tcW w:w="14459" w:type="dxa"/>
          </w:tcPr>
          <w:p w14:paraId="36EEEC5F" w14:textId="4ABC7910" w:rsidR="0025019F" w:rsidRDefault="0075034F" w:rsidP="000601F9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The department has projected to spend </w:t>
            </w:r>
            <w:r w:rsidR="00170C77" w:rsidRPr="00170C77"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  <w:t>R14 271 047</w:t>
            </w:r>
            <w:r w:rsidR="00170C77"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  <w:t> </w:t>
            </w:r>
            <w:r w:rsidR="00170C77" w:rsidRPr="00170C77"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  <w:t>000</w:t>
            </w:r>
            <w:r w:rsidR="00170C77"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F0CBD">
              <w:rPr>
                <w:rFonts w:ascii="Arial Narrow" w:hAnsi="Arial Narrow" w:cs="Arial Narrow"/>
                <w:sz w:val="24"/>
                <w:szCs w:val="24"/>
                <w:lang w:val="en-US"/>
              </w:rPr>
              <w:t>from the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Vote 4 </w:t>
            </w:r>
            <w:r w:rsidR="009F0CBD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adjusted 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budget appropriation, with the department spending </w:t>
            </w:r>
            <w:r w:rsidR="00170C77" w:rsidRPr="00170C77"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  <w:t>R13 589 670</w:t>
            </w:r>
            <w:r w:rsidR="00170C77"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  <w:t> </w:t>
            </w:r>
            <w:r w:rsidR="00170C77" w:rsidRPr="00170C77"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  <w:t>000</w:t>
            </w:r>
            <w:r w:rsidR="00170C77">
              <w:rPr>
                <w:rFonts w:ascii="Arial Narrow" w:hAnsi="Arial Narrow" w:cs="Arial Narrow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which makes the total percentage of </w:t>
            </w:r>
            <w:r w:rsidR="00170C77">
              <w:rPr>
                <w:rFonts w:ascii="Arial Narrow" w:hAnsi="Arial Narrow" w:cs="Arial Narrow"/>
                <w:sz w:val="24"/>
                <w:szCs w:val="24"/>
                <w:lang w:val="en-US"/>
              </w:rPr>
              <w:t>95</w:t>
            </w:r>
            <w:r w:rsidR="009049A1">
              <w:rPr>
                <w:rFonts w:ascii="Arial Narrow" w:hAnsi="Arial Narrow" w:cs="Arial Narrow"/>
                <w:sz w:val="24"/>
                <w:szCs w:val="24"/>
                <w:lang w:val="en-US"/>
              </w:rPr>
              <w:t>.</w:t>
            </w:r>
            <w:r w:rsidR="00170C77">
              <w:rPr>
                <w:rFonts w:ascii="Arial Narrow" w:hAnsi="Arial Narrow" w:cs="Arial Narrow"/>
                <w:sz w:val="24"/>
                <w:szCs w:val="24"/>
                <w:lang w:val="en-US"/>
              </w:rPr>
              <w:t>7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% </w:t>
            </w:r>
            <w:r w:rsidR="009049A1">
              <w:rPr>
                <w:rFonts w:ascii="Arial Narrow" w:hAnsi="Arial Narrow" w:cs="Arial Narrow"/>
                <w:sz w:val="24"/>
                <w:szCs w:val="24"/>
                <w:lang w:val="en-US"/>
              </w:rPr>
              <w:t>of the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  <w:r w:rsidR="00B61E8D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overall 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>adjusted appropriation allocation for 20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21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>/2</w:t>
            </w:r>
            <w:r>
              <w:rPr>
                <w:rFonts w:ascii="Arial Narrow" w:hAnsi="Arial Narrow" w:cs="Arial Narrow"/>
                <w:sz w:val="24"/>
                <w:szCs w:val="24"/>
                <w:lang w:val="en-US"/>
              </w:rPr>
              <w:t>2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FY</w:t>
            </w:r>
            <w:r w:rsidR="00B61E8D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. 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The department has complied with the provisions of the Sector Oversight Model by </w:t>
            </w:r>
            <w:r w:rsidR="00985112">
              <w:rPr>
                <w:rFonts w:ascii="Arial Narrow" w:hAnsi="Arial Narrow" w:cs="Arial Narrow"/>
                <w:sz w:val="24"/>
                <w:szCs w:val="24"/>
                <w:lang w:val="en-US"/>
              </w:rPr>
              <w:t>under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spending </w:t>
            </w:r>
            <w:r w:rsidR="00985112">
              <w:rPr>
                <w:rFonts w:ascii="Arial Narrow" w:hAnsi="Arial Narrow" w:cs="Arial Narrow"/>
                <w:sz w:val="24"/>
                <w:szCs w:val="24"/>
                <w:lang w:val="en-US"/>
              </w:rPr>
              <w:t>by 2.</w:t>
            </w:r>
            <w:r w:rsidR="00170C77">
              <w:rPr>
                <w:rFonts w:ascii="Arial Narrow" w:hAnsi="Arial Narrow" w:cs="Arial Narrow"/>
                <w:sz w:val="24"/>
                <w:szCs w:val="24"/>
                <w:lang w:val="en-US"/>
              </w:rPr>
              <w:t>5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% </w:t>
            </w:r>
            <w:r w:rsidR="00985112">
              <w:rPr>
                <w:rFonts w:ascii="Arial Narrow" w:hAnsi="Arial Narrow" w:cs="Arial Narrow"/>
                <w:sz w:val="24"/>
                <w:szCs w:val="24"/>
                <w:lang w:val="en-US"/>
              </w:rPr>
              <w:t>on its overall appropriation budget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. The budget appropriation is within target limit because ideal expenditure should have been </w:t>
            </w:r>
            <w:r w:rsidR="00170C77">
              <w:rPr>
                <w:rFonts w:ascii="Arial Narrow" w:hAnsi="Arial Narrow" w:cs="Arial Narrow"/>
                <w:sz w:val="24"/>
                <w:szCs w:val="24"/>
                <w:lang w:val="en-US"/>
              </w:rPr>
              <w:t>100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% </w:t>
            </w:r>
            <w:r w:rsidR="00985112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by the end of the </w:t>
            </w:r>
            <w:r w:rsidR="00170C77">
              <w:rPr>
                <w:rFonts w:ascii="Arial Narrow" w:hAnsi="Arial Narrow" w:cs="Arial Narrow"/>
                <w:sz w:val="24"/>
                <w:szCs w:val="24"/>
                <w:lang w:val="en-US"/>
              </w:rPr>
              <w:t>4</w:t>
            </w:r>
            <w:r w:rsidR="00170C77" w:rsidRPr="00170C77">
              <w:rPr>
                <w:rFonts w:ascii="Arial Narrow" w:hAnsi="Arial Narrow" w:cs="Arial Narrow"/>
                <w:sz w:val="24"/>
                <w:szCs w:val="24"/>
                <w:vertAlign w:val="superscript"/>
                <w:lang w:val="en-US"/>
              </w:rPr>
              <w:t>th</w:t>
            </w:r>
            <w:r w:rsidR="00985112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quarter. </w:t>
            </w:r>
            <w:r w:rsidRPr="0075034F">
              <w:rPr>
                <w:rFonts w:ascii="Arial Narrow" w:hAnsi="Arial Narrow" w:cs="Arial Narrow"/>
                <w:sz w:val="24"/>
                <w:szCs w:val="24"/>
                <w:lang w:val="en-US"/>
              </w:rPr>
              <w:t xml:space="preserve"> </w:t>
            </w:r>
          </w:p>
          <w:p w14:paraId="45F8162D" w14:textId="5A26BAB5" w:rsidR="008E7243" w:rsidRDefault="005A05FF" w:rsidP="000601F9">
            <w:pPr>
              <w:rPr>
                <w:rFonts w:ascii="Arial Narrow" w:hAnsi="Arial Narrow"/>
                <w:color w:val="000000" w:themeColor="text1"/>
              </w:rPr>
            </w:pPr>
            <w:r w:rsidRPr="005A05FF">
              <w:rPr>
                <w:rFonts w:ascii="Arial Narrow" w:hAnsi="Arial Narrow"/>
                <w:b/>
                <w:bCs/>
                <w:color w:val="000000" w:themeColor="text1"/>
              </w:rPr>
              <w:lastRenderedPageBreak/>
              <w:t>Programme 1; Administration</w:t>
            </w:r>
            <w:r>
              <w:rPr>
                <w:rFonts w:ascii="Arial Narrow" w:hAnsi="Arial Narrow"/>
                <w:color w:val="000000" w:themeColor="text1"/>
              </w:rPr>
              <w:t xml:space="preserve"> spent </w:t>
            </w:r>
            <w:r w:rsidRPr="005A05FF"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="00170C77">
              <w:rPr>
                <w:rFonts w:ascii="Arial Narrow" w:hAnsi="Arial Narrow"/>
                <w:b/>
                <w:bCs/>
                <w:color w:val="000000" w:themeColor="text1"/>
              </w:rPr>
              <w:t>659 841</w:t>
            </w:r>
            <w:r w:rsidR="00EA5955">
              <w:rPr>
                <w:rFonts w:ascii="Arial Narrow" w:hAnsi="Arial Narrow"/>
                <w:b/>
                <w:bCs/>
                <w:color w:val="000000" w:themeColor="text1"/>
              </w:rPr>
              <w:t xml:space="preserve"> 000</w:t>
            </w:r>
            <w:r>
              <w:rPr>
                <w:rFonts w:ascii="Arial Narrow" w:hAnsi="Arial Narrow"/>
                <w:color w:val="000000" w:themeColor="text1"/>
              </w:rPr>
              <w:t xml:space="preserve"> of the </w:t>
            </w:r>
            <w:r w:rsidRPr="008271E1"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="00170C77">
              <w:rPr>
                <w:rFonts w:ascii="Arial Narrow" w:hAnsi="Arial Narrow"/>
                <w:b/>
                <w:bCs/>
                <w:color w:val="000000" w:themeColor="text1"/>
              </w:rPr>
              <w:t>296 301</w:t>
            </w:r>
            <w:r w:rsidR="00EA5955">
              <w:rPr>
                <w:rFonts w:ascii="Arial Narrow" w:hAnsi="Arial Narrow"/>
                <w:b/>
                <w:bCs/>
                <w:color w:val="000000" w:themeColor="text1"/>
              </w:rPr>
              <w:t xml:space="preserve"> 000</w:t>
            </w:r>
            <w:r>
              <w:rPr>
                <w:rFonts w:ascii="Arial Narrow" w:hAnsi="Arial Narrow"/>
                <w:color w:val="000000" w:themeColor="text1"/>
              </w:rPr>
              <w:t xml:space="preserve"> which was allocated for the quarter under review, marking an </w:t>
            </w:r>
            <w:r w:rsidR="003A0DAF">
              <w:rPr>
                <w:rFonts w:ascii="Arial Narrow" w:hAnsi="Arial Narrow"/>
                <w:color w:val="000000" w:themeColor="text1"/>
              </w:rPr>
              <w:t>1</w:t>
            </w:r>
            <w:r w:rsidR="00170C77">
              <w:rPr>
                <w:rFonts w:ascii="Arial Narrow" w:hAnsi="Arial Narrow"/>
                <w:color w:val="000000" w:themeColor="text1"/>
              </w:rPr>
              <w:t>68.2</w:t>
            </w:r>
            <w:r>
              <w:rPr>
                <w:rFonts w:ascii="Arial Narrow" w:hAnsi="Arial Narrow"/>
                <w:color w:val="000000" w:themeColor="text1"/>
              </w:rPr>
              <w:t xml:space="preserve">% expenditure. </w:t>
            </w:r>
            <w:r w:rsidR="00286FA1">
              <w:rPr>
                <w:rFonts w:ascii="Arial Narrow" w:hAnsi="Arial Narrow"/>
                <w:color w:val="000000" w:themeColor="text1"/>
              </w:rPr>
              <w:t xml:space="preserve">The </w:t>
            </w:r>
            <w:r w:rsidR="004B61CC">
              <w:rPr>
                <w:rFonts w:ascii="Arial Narrow" w:hAnsi="Arial Narrow"/>
                <w:color w:val="000000" w:themeColor="text1"/>
              </w:rPr>
              <w:t>over expenditure</w:t>
            </w:r>
            <w:r w:rsidR="00286FA1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6194B">
              <w:rPr>
                <w:rFonts w:ascii="Arial Narrow" w:hAnsi="Arial Narrow"/>
                <w:color w:val="000000" w:themeColor="text1"/>
              </w:rPr>
              <w:t xml:space="preserve">resulted from </w:t>
            </w:r>
            <w:r w:rsidR="004B61CC">
              <w:rPr>
                <w:rFonts w:ascii="Arial Narrow" w:hAnsi="Arial Narrow"/>
                <w:color w:val="000000" w:themeColor="text1"/>
              </w:rPr>
              <w:t xml:space="preserve">the previous year accruals. </w:t>
            </w:r>
          </w:p>
          <w:p w14:paraId="2092C6A2" w14:textId="10DA9C1D" w:rsidR="003A0DAF" w:rsidRPr="003A0DAF" w:rsidRDefault="003A0DAF" w:rsidP="000601F9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3A0DAF">
              <w:rPr>
                <w:rFonts w:ascii="Arial Narrow" w:hAnsi="Arial Narrow"/>
                <w:b/>
                <w:bCs/>
                <w:color w:val="000000" w:themeColor="text1"/>
              </w:rPr>
              <w:t xml:space="preserve">Programme 2; District Health Services </w:t>
            </w:r>
            <w:r w:rsidRPr="003A0DAF">
              <w:rPr>
                <w:rFonts w:ascii="Arial Narrow" w:hAnsi="Arial Narrow"/>
                <w:color w:val="000000" w:themeColor="text1"/>
              </w:rPr>
              <w:t xml:space="preserve">spent </w:t>
            </w:r>
            <w:r w:rsidRPr="003A0DAF"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="00631325">
              <w:rPr>
                <w:rFonts w:ascii="Arial Narrow" w:hAnsi="Arial Narrow"/>
                <w:b/>
                <w:bCs/>
                <w:color w:val="000000" w:themeColor="text1"/>
              </w:rPr>
              <w:t>4 528 912</w:t>
            </w:r>
            <w:r w:rsidRPr="003A0DAF">
              <w:rPr>
                <w:rFonts w:ascii="Arial Narrow" w:hAnsi="Arial Narrow"/>
                <w:b/>
                <w:bCs/>
                <w:color w:val="000000" w:themeColor="text1"/>
              </w:rPr>
              <w:t> 000</w:t>
            </w:r>
            <w:r>
              <w:rPr>
                <w:rFonts w:ascii="Arial Narrow" w:hAnsi="Arial Narrow"/>
                <w:color w:val="000000" w:themeColor="text1"/>
              </w:rPr>
              <w:t xml:space="preserve"> of the </w:t>
            </w:r>
            <w:r w:rsidRPr="003A0DAF">
              <w:rPr>
                <w:rFonts w:ascii="Arial Narrow" w:hAnsi="Arial Narrow"/>
                <w:b/>
                <w:bCs/>
                <w:color w:val="000000" w:themeColor="text1"/>
              </w:rPr>
              <w:t>R4</w:t>
            </w:r>
            <w:r w:rsidR="00631325">
              <w:rPr>
                <w:rFonts w:ascii="Arial Narrow" w:hAnsi="Arial Narrow"/>
                <w:b/>
                <w:bCs/>
                <w:color w:val="000000" w:themeColor="text1"/>
              </w:rPr>
              <w:t> </w:t>
            </w:r>
            <w:r w:rsidRPr="003A0DAF">
              <w:rPr>
                <w:rFonts w:ascii="Arial Narrow" w:hAnsi="Arial Narrow"/>
                <w:b/>
                <w:bCs/>
                <w:color w:val="000000" w:themeColor="text1"/>
              </w:rPr>
              <w:t>9</w:t>
            </w:r>
            <w:r w:rsidR="00631325">
              <w:rPr>
                <w:rFonts w:ascii="Arial Narrow" w:hAnsi="Arial Narrow"/>
                <w:b/>
                <w:bCs/>
                <w:color w:val="000000" w:themeColor="text1"/>
              </w:rPr>
              <w:t>04 463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> </w:t>
            </w:r>
            <w:r w:rsidRPr="003A0DAF">
              <w:rPr>
                <w:rFonts w:ascii="Arial Narrow" w:hAnsi="Arial Narrow"/>
                <w:b/>
                <w:bCs/>
                <w:color w:val="000000" w:themeColor="text1"/>
              </w:rPr>
              <w:t>000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  <w:r w:rsidR="004A4124" w:rsidRPr="004A4124">
              <w:rPr>
                <w:rFonts w:ascii="Arial Narrow" w:hAnsi="Arial Narrow"/>
                <w:color w:val="000000" w:themeColor="text1"/>
              </w:rPr>
              <w:t>which was allocated for the quarter under review, marking a</w:t>
            </w:r>
            <w:r w:rsidR="004A4124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  <w:r w:rsidR="00631325">
              <w:rPr>
                <w:rFonts w:ascii="Arial Narrow" w:hAnsi="Arial Narrow"/>
                <w:b/>
                <w:bCs/>
                <w:color w:val="000000" w:themeColor="text1"/>
              </w:rPr>
              <w:t>94.0</w:t>
            </w:r>
            <w:r w:rsidR="004A4124" w:rsidRPr="004A4124">
              <w:rPr>
                <w:rFonts w:ascii="Arial Narrow" w:hAnsi="Arial Narrow"/>
                <w:color w:val="000000" w:themeColor="text1"/>
              </w:rPr>
              <w:t>%</w:t>
            </w:r>
            <w:r w:rsidR="00882E72">
              <w:rPr>
                <w:rFonts w:ascii="Arial Narrow" w:hAnsi="Arial Narrow"/>
                <w:color w:val="000000" w:themeColor="text1"/>
              </w:rPr>
              <w:t xml:space="preserve"> expenditure</w:t>
            </w:r>
            <w:r w:rsidR="004A4124">
              <w:rPr>
                <w:rFonts w:ascii="Arial Narrow" w:hAnsi="Arial Narrow"/>
                <w:color w:val="000000" w:themeColor="text1"/>
              </w:rPr>
              <w:t xml:space="preserve">. </w:t>
            </w:r>
          </w:p>
          <w:p w14:paraId="21886DB4" w14:textId="21369FAE" w:rsidR="008926FC" w:rsidRDefault="005A05FF" w:rsidP="000601F9">
            <w:r w:rsidRPr="00E50598">
              <w:rPr>
                <w:rFonts w:ascii="Arial Narrow" w:hAnsi="Arial Narrow"/>
                <w:b/>
                <w:bCs/>
                <w:color w:val="000000" w:themeColor="text1"/>
              </w:rPr>
              <w:t>Programme 3</w:t>
            </w:r>
            <w:r>
              <w:rPr>
                <w:rFonts w:ascii="Arial Narrow" w:hAnsi="Arial Narrow"/>
                <w:color w:val="000000" w:themeColor="text1"/>
              </w:rPr>
              <w:t xml:space="preserve">; </w:t>
            </w:r>
            <w:r w:rsidR="00E50598" w:rsidRPr="00E50598">
              <w:rPr>
                <w:rFonts w:ascii="Arial Narrow" w:hAnsi="Arial Narrow"/>
                <w:b/>
                <w:bCs/>
                <w:color w:val="000000" w:themeColor="text1"/>
              </w:rPr>
              <w:t>Emergency Medical Services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4816C9">
              <w:rPr>
                <w:rFonts w:ascii="Arial Narrow" w:hAnsi="Arial Narrow"/>
                <w:color w:val="000000" w:themeColor="text1"/>
              </w:rPr>
              <w:t xml:space="preserve">spent </w:t>
            </w:r>
            <w:r w:rsidR="004816C9" w:rsidRPr="00631325"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="00631325" w:rsidRPr="00631325">
              <w:rPr>
                <w:rFonts w:ascii="Arial Narrow" w:hAnsi="Arial Narrow"/>
                <w:b/>
                <w:bCs/>
                <w:color w:val="000000" w:themeColor="text1"/>
              </w:rPr>
              <w:t>377 712</w:t>
            </w:r>
            <w:r w:rsidR="00541760">
              <w:rPr>
                <w:rFonts w:ascii="Arial Narrow" w:hAnsi="Arial Narrow"/>
                <w:b/>
                <w:bCs/>
                <w:color w:val="000000" w:themeColor="text1"/>
              </w:rPr>
              <w:t xml:space="preserve"> 000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4816C9">
              <w:rPr>
                <w:rFonts w:ascii="Arial Narrow" w:hAnsi="Arial Narrow"/>
                <w:color w:val="000000" w:themeColor="text1"/>
              </w:rPr>
              <w:t xml:space="preserve">of the </w:t>
            </w:r>
            <w:r w:rsidR="008271E1" w:rsidRPr="008271E1"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="004816C9">
              <w:rPr>
                <w:rFonts w:ascii="Arial Narrow" w:hAnsi="Arial Narrow"/>
                <w:b/>
                <w:bCs/>
                <w:color w:val="000000" w:themeColor="text1"/>
              </w:rPr>
              <w:t>3</w:t>
            </w:r>
            <w:r w:rsidR="00631325">
              <w:rPr>
                <w:rFonts w:ascii="Arial Narrow" w:hAnsi="Arial Narrow"/>
                <w:b/>
                <w:bCs/>
                <w:color w:val="000000" w:themeColor="text1"/>
              </w:rPr>
              <w:t>60 420</w:t>
            </w:r>
            <w:r w:rsidR="00541760">
              <w:rPr>
                <w:rFonts w:ascii="Arial Narrow" w:hAnsi="Arial Narrow"/>
                <w:b/>
                <w:bCs/>
                <w:color w:val="000000" w:themeColor="text1"/>
              </w:rPr>
              <w:t xml:space="preserve"> 000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4816C9">
              <w:rPr>
                <w:rFonts w:ascii="Arial Narrow" w:hAnsi="Arial Narrow"/>
                <w:color w:val="000000" w:themeColor="text1"/>
              </w:rPr>
              <w:t>which was allocated</w:t>
            </w:r>
            <w:r>
              <w:rPr>
                <w:rFonts w:ascii="Arial Narrow" w:hAnsi="Arial Narrow"/>
                <w:color w:val="000000" w:themeColor="text1"/>
              </w:rPr>
              <w:t xml:space="preserve">, marking </w:t>
            </w:r>
            <w:r w:rsidR="00631325">
              <w:rPr>
                <w:rFonts w:ascii="Arial Narrow" w:hAnsi="Arial Narrow"/>
                <w:color w:val="000000" w:themeColor="text1"/>
              </w:rPr>
              <w:t>88.4</w:t>
            </w:r>
            <w:r>
              <w:rPr>
                <w:rFonts w:ascii="Arial Narrow" w:hAnsi="Arial Narrow"/>
                <w:color w:val="000000" w:themeColor="text1"/>
              </w:rPr>
              <w:t>% expenditure.</w:t>
            </w:r>
            <w:r w:rsidR="00990606">
              <w:t xml:space="preserve"> </w:t>
            </w:r>
          </w:p>
          <w:p w14:paraId="111498B1" w14:textId="77B9CC23" w:rsidR="00882E72" w:rsidRDefault="004A4124" w:rsidP="000601F9">
            <w:pPr>
              <w:rPr>
                <w:rFonts w:ascii="Arial Narrow" w:hAnsi="Arial Narrow"/>
              </w:rPr>
            </w:pPr>
            <w:r w:rsidRPr="004816C9">
              <w:rPr>
                <w:rFonts w:ascii="Arial Narrow" w:hAnsi="Arial Narrow"/>
                <w:b/>
                <w:bCs/>
              </w:rPr>
              <w:t xml:space="preserve">Programme 4; Provincial Hospital Services </w:t>
            </w:r>
            <w:r w:rsidRPr="004816C9">
              <w:rPr>
                <w:rFonts w:ascii="Arial Narrow" w:hAnsi="Arial Narrow"/>
              </w:rPr>
              <w:t xml:space="preserve">spent </w:t>
            </w:r>
            <w:r w:rsidRPr="004816C9">
              <w:rPr>
                <w:rFonts w:ascii="Arial Narrow" w:hAnsi="Arial Narrow"/>
                <w:b/>
                <w:bCs/>
              </w:rPr>
              <w:t>R</w:t>
            </w:r>
            <w:r w:rsidR="004816C9" w:rsidRPr="004816C9">
              <w:rPr>
                <w:rFonts w:ascii="Arial Narrow" w:hAnsi="Arial Narrow"/>
                <w:b/>
                <w:bCs/>
              </w:rPr>
              <w:t>2</w:t>
            </w:r>
            <w:r w:rsidR="00631325">
              <w:rPr>
                <w:rFonts w:ascii="Arial Narrow" w:hAnsi="Arial Narrow"/>
                <w:b/>
                <w:bCs/>
              </w:rPr>
              <w:t> 463 735</w:t>
            </w:r>
            <w:r w:rsidR="004816C9">
              <w:rPr>
                <w:rFonts w:ascii="Arial Narrow" w:hAnsi="Arial Narrow"/>
                <w:b/>
                <w:bCs/>
              </w:rPr>
              <w:t> </w:t>
            </w:r>
            <w:r w:rsidR="004816C9" w:rsidRPr="004816C9">
              <w:rPr>
                <w:rFonts w:ascii="Arial Narrow" w:hAnsi="Arial Narrow"/>
                <w:b/>
                <w:bCs/>
              </w:rPr>
              <w:t>000</w:t>
            </w:r>
            <w:r w:rsidR="004816C9">
              <w:rPr>
                <w:rFonts w:ascii="Arial Narrow" w:hAnsi="Arial Narrow"/>
                <w:b/>
                <w:bCs/>
              </w:rPr>
              <w:t xml:space="preserve"> </w:t>
            </w:r>
            <w:r w:rsidR="004816C9" w:rsidRPr="004816C9">
              <w:rPr>
                <w:rFonts w:ascii="Arial Narrow" w:hAnsi="Arial Narrow"/>
              </w:rPr>
              <w:t>of the</w:t>
            </w:r>
            <w:r w:rsidR="004816C9">
              <w:rPr>
                <w:rFonts w:ascii="Arial Narrow" w:hAnsi="Arial Narrow"/>
                <w:b/>
                <w:bCs/>
              </w:rPr>
              <w:t xml:space="preserve"> R</w:t>
            </w:r>
            <w:r w:rsidR="00631325">
              <w:rPr>
                <w:rFonts w:ascii="Arial Narrow" w:hAnsi="Arial Narrow"/>
                <w:b/>
                <w:bCs/>
              </w:rPr>
              <w:t xml:space="preserve">2 635 511 </w:t>
            </w:r>
            <w:r w:rsidR="004816C9">
              <w:rPr>
                <w:rFonts w:ascii="Arial Narrow" w:hAnsi="Arial Narrow"/>
                <w:b/>
                <w:bCs/>
              </w:rPr>
              <w:t xml:space="preserve">000 </w:t>
            </w:r>
            <w:r w:rsidR="004816C9" w:rsidRPr="004816C9">
              <w:rPr>
                <w:rFonts w:ascii="Arial Narrow" w:hAnsi="Arial Narrow"/>
              </w:rPr>
              <w:t xml:space="preserve">which was </w:t>
            </w:r>
            <w:r w:rsidR="00882E72" w:rsidRPr="004816C9">
              <w:rPr>
                <w:rFonts w:ascii="Arial Narrow" w:hAnsi="Arial Narrow"/>
              </w:rPr>
              <w:t>allocated, marking</w:t>
            </w:r>
            <w:r w:rsidR="004816C9">
              <w:rPr>
                <w:rFonts w:ascii="Arial Narrow" w:hAnsi="Arial Narrow"/>
                <w:b/>
                <w:bCs/>
              </w:rPr>
              <w:t xml:space="preserve"> </w:t>
            </w:r>
            <w:r w:rsidR="00631325">
              <w:rPr>
                <w:rFonts w:ascii="Arial Narrow" w:hAnsi="Arial Narrow"/>
                <w:b/>
                <w:bCs/>
              </w:rPr>
              <w:t>96.5</w:t>
            </w:r>
            <w:r w:rsidR="00882E72" w:rsidRPr="00882E72">
              <w:rPr>
                <w:rFonts w:ascii="Arial Narrow" w:hAnsi="Arial Narrow"/>
              </w:rPr>
              <w:t xml:space="preserve">% expenditure. </w:t>
            </w:r>
          </w:p>
          <w:p w14:paraId="0EC899DC" w14:textId="5B4987F8" w:rsidR="00882E72" w:rsidRPr="00882E72" w:rsidRDefault="00882E72" w:rsidP="000601F9">
            <w:pPr>
              <w:rPr>
                <w:rFonts w:ascii="Arial Narrow" w:hAnsi="Arial Narrow"/>
              </w:rPr>
            </w:pPr>
            <w:r w:rsidRPr="00882E72">
              <w:rPr>
                <w:rFonts w:ascii="Arial Narrow" w:hAnsi="Arial Narrow"/>
                <w:b/>
                <w:bCs/>
              </w:rPr>
              <w:t>Programme 5; Central Hospital Services</w:t>
            </w:r>
            <w:r w:rsidRPr="00882E72">
              <w:rPr>
                <w:rFonts w:ascii="Arial Narrow" w:hAnsi="Arial Narrow"/>
              </w:rPr>
              <w:t xml:space="preserve"> spent </w:t>
            </w:r>
            <w:r w:rsidRPr="00882E72">
              <w:rPr>
                <w:rFonts w:ascii="Arial Narrow" w:hAnsi="Arial Narrow"/>
                <w:b/>
                <w:bCs/>
              </w:rPr>
              <w:t>R</w:t>
            </w:r>
            <w:r w:rsidR="00F64910">
              <w:rPr>
                <w:rFonts w:ascii="Arial Narrow" w:hAnsi="Arial Narrow"/>
                <w:b/>
                <w:bCs/>
              </w:rPr>
              <w:t>4 827 273</w:t>
            </w:r>
            <w:r w:rsidRPr="00882E72">
              <w:rPr>
                <w:rFonts w:ascii="Arial Narrow" w:hAnsi="Arial Narrow"/>
                <w:b/>
                <w:bCs/>
              </w:rPr>
              <w:t xml:space="preserve"> 000</w:t>
            </w:r>
            <w:r w:rsidRPr="00882E72">
              <w:rPr>
                <w:rFonts w:ascii="Arial Narrow" w:hAnsi="Arial Narrow"/>
              </w:rPr>
              <w:t xml:space="preserve"> of the </w:t>
            </w:r>
            <w:r w:rsidRPr="00882E72">
              <w:rPr>
                <w:rFonts w:ascii="Arial Narrow" w:hAnsi="Arial Narrow"/>
                <w:b/>
                <w:bCs/>
              </w:rPr>
              <w:t>R</w:t>
            </w:r>
            <w:r w:rsidR="00F64910">
              <w:rPr>
                <w:rFonts w:ascii="Arial Narrow" w:hAnsi="Arial Narrow"/>
                <w:b/>
                <w:bCs/>
              </w:rPr>
              <w:t>4 927 259</w:t>
            </w:r>
            <w:r w:rsidRPr="00882E72">
              <w:rPr>
                <w:rFonts w:ascii="Arial Narrow" w:hAnsi="Arial Narrow"/>
                <w:b/>
                <w:bCs/>
              </w:rPr>
              <w:t xml:space="preserve"> 000 </w:t>
            </w:r>
            <w:r w:rsidRPr="00882E72">
              <w:rPr>
                <w:rFonts w:ascii="Arial Narrow" w:hAnsi="Arial Narrow"/>
              </w:rPr>
              <w:t xml:space="preserve">which was allocated, marking </w:t>
            </w:r>
            <w:r w:rsidR="00F64910">
              <w:rPr>
                <w:rFonts w:ascii="Arial Narrow" w:hAnsi="Arial Narrow"/>
              </w:rPr>
              <w:t>97</w:t>
            </w:r>
            <w:r w:rsidRPr="00882E72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1</w:t>
            </w:r>
            <w:r w:rsidRPr="00882E72">
              <w:rPr>
                <w:rFonts w:ascii="Arial Narrow" w:hAnsi="Arial Narrow"/>
              </w:rPr>
              <w:t>% expenditure.</w:t>
            </w:r>
          </w:p>
          <w:p w14:paraId="365C0316" w14:textId="1E06A95B" w:rsidR="00E50598" w:rsidRDefault="00E50598" w:rsidP="000601F9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Programme 6; Health Science and Training</w:t>
            </w:r>
            <w:r w:rsidR="00EA55DE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  <w:r w:rsidR="001339DE">
              <w:rPr>
                <w:rFonts w:ascii="Arial Narrow" w:hAnsi="Arial Narrow"/>
                <w:color w:val="000000" w:themeColor="text1"/>
              </w:rPr>
              <w:t>spent</w:t>
            </w:r>
            <w:r w:rsidR="00EA55DE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A55DE" w:rsidRPr="00EA55DE"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="00F64910">
              <w:rPr>
                <w:rFonts w:ascii="Arial Narrow" w:hAnsi="Arial Narrow"/>
                <w:b/>
                <w:bCs/>
                <w:color w:val="000000" w:themeColor="text1"/>
              </w:rPr>
              <w:t>146 486</w:t>
            </w:r>
            <w:r w:rsidR="00EA55DE" w:rsidRPr="00EA55DE">
              <w:rPr>
                <w:rFonts w:ascii="Arial Narrow" w:hAnsi="Arial Narrow"/>
                <w:b/>
                <w:bCs/>
                <w:color w:val="000000" w:themeColor="text1"/>
              </w:rPr>
              <w:t> 000</w:t>
            </w:r>
            <w:r w:rsidR="00EA55DE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1339DE">
              <w:rPr>
                <w:rFonts w:ascii="Arial Narrow" w:hAnsi="Arial Narrow"/>
                <w:color w:val="000000" w:themeColor="text1"/>
              </w:rPr>
              <w:t>of the</w:t>
            </w:r>
            <w:r w:rsidR="00EA55DE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A55DE" w:rsidRPr="00EA55DE"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="00F64910">
              <w:rPr>
                <w:rFonts w:ascii="Arial Narrow" w:hAnsi="Arial Narrow"/>
                <w:b/>
                <w:bCs/>
                <w:color w:val="000000" w:themeColor="text1"/>
              </w:rPr>
              <w:t>504 255</w:t>
            </w:r>
            <w:r w:rsidR="00EA55DE">
              <w:rPr>
                <w:rFonts w:ascii="Arial Narrow" w:hAnsi="Arial Narrow"/>
                <w:b/>
                <w:bCs/>
                <w:color w:val="000000" w:themeColor="text1"/>
              </w:rPr>
              <w:t> </w:t>
            </w:r>
            <w:r w:rsidR="00EA55DE" w:rsidRPr="00EA55DE">
              <w:rPr>
                <w:rFonts w:ascii="Arial Narrow" w:hAnsi="Arial Narrow"/>
                <w:b/>
                <w:bCs/>
                <w:color w:val="000000" w:themeColor="text1"/>
              </w:rPr>
              <w:t>00</w:t>
            </w:r>
            <w:r w:rsidR="00EA55DE">
              <w:rPr>
                <w:rFonts w:ascii="Arial Narrow" w:hAnsi="Arial Narrow"/>
                <w:b/>
                <w:bCs/>
                <w:color w:val="000000" w:themeColor="text1"/>
              </w:rPr>
              <w:t xml:space="preserve">0 </w:t>
            </w:r>
            <w:r w:rsidR="00EA55DE" w:rsidRPr="00EA55DE">
              <w:rPr>
                <w:rFonts w:ascii="Arial Narrow" w:hAnsi="Arial Narrow"/>
                <w:color w:val="000000" w:themeColor="text1"/>
              </w:rPr>
              <w:t>w</w:t>
            </w:r>
            <w:r w:rsidR="001339DE">
              <w:rPr>
                <w:rFonts w:ascii="Arial Narrow" w:hAnsi="Arial Narrow"/>
                <w:color w:val="000000" w:themeColor="text1"/>
              </w:rPr>
              <w:t xml:space="preserve">hich was </w:t>
            </w:r>
            <w:r w:rsidR="007713EC">
              <w:rPr>
                <w:rFonts w:ascii="Arial Narrow" w:hAnsi="Arial Narrow"/>
                <w:color w:val="000000" w:themeColor="text1"/>
              </w:rPr>
              <w:t>allocated</w:t>
            </w:r>
            <w:r w:rsidR="001339DE">
              <w:rPr>
                <w:rFonts w:ascii="Arial Narrow" w:hAnsi="Arial Narrow"/>
                <w:color w:val="000000" w:themeColor="text1"/>
              </w:rPr>
              <w:t xml:space="preserve"> ma</w:t>
            </w:r>
            <w:r w:rsidR="007713EC">
              <w:rPr>
                <w:rFonts w:ascii="Arial Narrow" w:hAnsi="Arial Narrow"/>
                <w:color w:val="000000" w:themeColor="text1"/>
              </w:rPr>
              <w:t>r</w:t>
            </w:r>
            <w:r w:rsidR="001339DE">
              <w:rPr>
                <w:rFonts w:ascii="Arial Narrow" w:hAnsi="Arial Narrow"/>
                <w:color w:val="000000" w:themeColor="text1"/>
              </w:rPr>
              <w:t xml:space="preserve">king </w:t>
            </w:r>
            <w:r w:rsidR="00F64910">
              <w:rPr>
                <w:rFonts w:ascii="Arial Narrow" w:hAnsi="Arial Narrow"/>
                <w:color w:val="000000" w:themeColor="text1"/>
              </w:rPr>
              <w:t>55</w:t>
            </w:r>
            <w:r w:rsidR="00EA55DE" w:rsidRPr="00EA55DE">
              <w:rPr>
                <w:rFonts w:ascii="Arial Narrow" w:hAnsi="Arial Narrow"/>
                <w:color w:val="000000" w:themeColor="text1"/>
              </w:rPr>
              <w:t>% expenditure</w:t>
            </w:r>
            <w:r w:rsidR="00EA55DE">
              <w:rPr>
                <w:rFonts w:ascii="Arial Narrow" w:hAnsi="Arial Narrow"/>
                <w:b/>
                <w:bCs/>
                <w:color w:val="000000" w:themeColor="text1"/>
              </w:rPr>
              <w:t xml:space="preserve">.  </w:t>
            </w:r>
          </w:p>
          <w:p w14:paraId="44A80114" w14:textId="6BA8FD83" w:rsidR="00215F75" w:rsidRDefault="00215F75" w:rsidP="000601F9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Programme 7; Healthcare Support s</w:t>
            </w:r>
            <w:r w:rsidR="00253E56">
              <w:rPr>
                <w:rFonts w:ascii="Arial Narrow" w:hAnsi="Arial Narrow"/>
                <w:b/>
                <w:bCs/>
                <w:color w:val="000000" w:themeColor="text1"/>
              </w:rPr>
              <w:t xml:space="preserve">ervices </w:t>
            </w:r>
            <w:r w:rsidR="001339DE" w:rsidRPr="000552B1">
              <w:rPr>
                <w:rFonts w:ascii="Arial Narrow" w:hAnsi="Arial Narrow"/>
                <w:color w:val="000000" w:themeColor="text1"/>
              </w:rPr>
              <w:t>spent</w:t>
            </w:r>
            <w:r w:rsidR="001339DE">
              <w:rPr>
                <w:rFonts w:ascii="Arial Narrow" w:hAnsi="Arial Narrow"/>
                <w:b/>
                <w:bCs/>
                <w:color w:val="000000" w:themeColor="text1"/>
              </w:rPr>
              <w:t xml:space="preserve"> R</w:t>
            </w:r>
            <w:r w:rsidR="00F64910">
              <w:rPr>
                <w:rFonts w:ascii="Arial Narrow" w:hAnsi="Arial Narrow"/>
                <w:b/>
                <w:bCs/>
                <w:color w:val="000000" w:themeColor="text1"/>
              </w:rPr>
              <w:t>97 116</w:t>
            </w:r>
            <w:r w:rsidR="001339DE">
              <w:rPr>
                <w:rFonts w:ascii="Arial Narrow" w:hAnsi="Arial Narrow"/>
                <w:b/>
                <w:bCs/>
                <w:color w:val="000000" w:themeColor="text1"/>
              </w:rPr>
              <w:t xml:space="preserve"> 000 </w:t>
            </w:r>
            <w:r w:rsidR="001339DE" w:rsidRPr="000552B1">
              <w:rPr>
                <w:rFonts w:ascii="Arial Narrow" w:hAnsi="Arial Narrow"/>
                <w:color w:val="000000" w:themeColor="text1"/>
              </w:rPr>
              <w:t>of the</w:t>
            </w:r>
            <w:r w:rsidR="001339DE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  <w:r w:rsidR="000552B1">
              <w:rPr>
                <w:rFonts w:ascii="Arial Narrow" w:hAnsi="Arial Narrow"/>
                <w:b/>
                <w:bCs/>
                <w:color w:val="000000" w:themeColor="text1"/>
              </w:rPr>
              <w:t>R</w:t>
            </w:r>
            <w:r w:rsidR="00F64910">
              <w:rPr>
                <w:rFonts w:ascii="Arial Narrow" w:hAnsi="Arial Narrow"/>
                <w:b/>
                <w:bCs/>
                <w:color w:val="000000" w:themeColor="text1"/>
              </w:rPr>
              <w:t>89 422</w:t>
            </w:r>
            <w:r w:rsidR="000552B1">
              <w:rPr>
                <w:rFonts w:ascii="Arial Narrow" w:hAnsi="Arial Narrow"/>
                <w:b/>
                <w:bCs/>
                <w:color w:val="000000" w:themeColor="text1"/>
              </w:rPr>
              <w:t xml:space="preserve"> 000 </w:t>
            </w:r>
            <w:r w:rsidR="000552B1" w:rsidRPr="000552B1">
              <w:rPr>
                <w:rFonts w:ascii="Arial Narrow" w:hAnsi="Arial Narrow"/>
                <w:color w:val="000000" w:themeColor="text1"/>
              </w:rPr>
              <w:t>which was allocated, ma</w:t>
            </w:r>
            <w:r w:rsidR="007713EC">
              <w:rPr>
                <w:rFonts w:ascii="Arial Narrow" w:hAnsi="Arial Narrow"/>
                <w:color w:val="000000" w:themeColor="text1"/>
              </w:rPr>
              <w:t>r</w:t>
            </w:r>
            <w:r w:rsidR="000552B1" w:rsidRPr="000552B1">
              <w:rPr>
                <w:rFonts w:ascii="Arial Narrow" w:hAnsi="Arial Narrow"/>
                <w:color w:val="000000" w:themeColor="text1"/>
              </w:rPr>
              <w:t>king</w:t>
            </w:r>
            <w:r w:rsidR="000552B1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  <w:r w:rsidR="00F64910">
              <w:rPr>
                <w:rFonts w:ascii="Arial Narrow" w:hAnsi="Arial Narrow"/>
                <w:b/>
                <w:bCs/>
                <w:color w:val="000000" w:themeColor="text1"/>
              </w:rPr>
              <w:t>93.7</w:t>
            </w:r>
            <w:r w:rsidR="007713EC">
              <w:rPr>
                <w:rFonts w:ascii="Arial Narrow" w:hAnsi="Arial Narrow"/>
                <w:b/>
                <w:bCs/>
                <w:color w:val="000000" w:themeColor="text1"/>
              </w:rPr>
              <w:t xml:space="preserve">% </w:t>
            </w:r>
            <w:r w:rsidR="007713EC">
              <w:rPr>
                <w:rFonts w:ascii="Arial Narrow" w:hAnsi="Arial Narrow"/>
                <w:color w:val="000000" w:themeColor="text1"/>
              </w:rPr>
              <w:t>expenditure</w:t>
            </w:r>
            <w:r w:rsidR="0041292F">
              <w:rPr>
                <w:rFonts w:ascii="Arial Narrow" w:hAnsi="Arial Narrow"/>
                <w:color w:val="000000" w:themeColor="text1"/>
              </w:rPr>
              <w:t>.</w:t>
            </w:r>
            <w:r w:rsidR="0017635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441187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0552B1">
              <w:rPr>
                <w:rFonts w:ascii="Arial Narrow" w:hAnsi="Arial Narrow"/>
                <w:b/>
                <w:bCs/>
                <w:color w:val="000000" w:themeColor="text1"/>
              </w:rPr>
              <w:t xml:space="preserve"> </w:t>
            </w:r>
          </w:p>
          <w:p w14:paraId="0C0EF19A" w14:textId="1D2E7E66" w:rsidR="00215F75" w:rsidRDefault="00215F75" w:rsidP="000601F9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</w:rPr>
              <w:t>Programme 8:</w:t>
            </w:r>
            <w:r>
              <w:t xml:space="preserve"> </w:t>
            </w:r>
            <w:r>
              <w:rPr>
                <w:rFonts w:ascii="Arial Narrow" w:hAnsi="Arial Narrow"/>
                <w:b/>
                <w:bCs/>
                <w:color w:val="000000" w:themeColor="text1"/>
              </w:rPr>
              <w:t xml:space="preserve">Health Facilities Management </w:t>
            </w:r>
            <w:r w:rsidR="007713EC" w:rsidRPr="007713EC">
              <w:rPr>
                <w:rFonts w:ascii="Arial Narrow" w:hAnsi="Arial Narrow"/>
                <w:color w:val="000000" w:themeColor="text1"/>
              </w:rPr>
              <w:t>spent</w:t>
            </w:r>
            <w:r w:rsidR="007713EC">
              <w:rPr>
                <w:rFonts w:ascii="Arial Narrow" w:hAnsi="Arial Narrow"/>
                <w:b/>
                <w:bCs/>
                <w:color w:val="000000" w:themeColor="text1"/>
              </w:rPr>
              <w:t xml:space="preserve"> R</w:t>
            </w:r>
            <w:r w:rsidR="00F64910">
              <w:rPr>
                <w:rFonts w:ascii="Arial Narrow" w:hAnsi="Arial Narrow"/>
                <w:b/>
                <w:bCs/>
                <w:color w:val="000000" w:themeColor="text1"/>
              </w:rPr>
              <w:t>498 595</w:t>
            </w:r>
            <w:r w:rsidR="007713EC">
              <w:rPr>
                <w:rFonts w:ascii="Arial Narrow" w:hAnsi="Arial Narrow"/>
                <w:b/>
                <w:bCs/>
                <w:color w:val="000000" w:themeColor="text1"/>
              </w:rPr>
              <w:t xml:space="preserve"> 000 </w:t>
            </w:r>
            <w:r w:rsidR="007713EC" w:rsidRPr="007713EC">
              <w:rPr>
                <w:rFonts w:ascii="Arial Narrow" w:hAnsi="Arial Narrow"/>
                <w:color w:val="000000" w:themeColor="text1"/>
              </w:rPr>
              <w:t>of the</w:t>
            </w:r>
            <w:r w:rsidR="007713EC">
              <w:rPr>
                <w:rFonts w:ascii="Arial Narrow" w:hAnsi="Arial Narrow"/>
                <w:b/>
                <w:bCs/>
                <w:color w:val="000000" w:themeColor="text1"/>
              </w:rPr>
              <w:t xml:space="preserve"> R</w:t>
            </w:r>
            <w:r w:rsidR="00F64910">
              <w:rPr>
                <w:rFonts w:ascii="Arial Narrow" w:hAnsi="Arial Narrow"/>
                <w:b/>
                <w:bCs/>
                <w:color w:val="000000" w:themeColor="text1"/>
              </w:rPr>
              <w:t>553 416</w:t>
            </w:r>
            <w:r w:rsidR="007713EC">
              <w:rPr>
                <w:rFonts w:ascii="Arial Narrow" w:hAnsi="Arial Narrow"/>
                <w:b/>
                <w:bCs/>
                <w:color w:val="000000" w:themeColor="text1"/>
              </w:rPr>
              <w:t xml:space="preserve"> 000 </w:t>
            </w:r>
            <w:r w:rsidR="007713EC" w:rsidRPr="007713EC">
              <w:rPr>
                <w:rFonts w:ascii="Arial Narrow" w:hAnsi="Arial Narrow"/>
                <w:color w:val="000000" w:themeColor="text1"/>
              </w:rPr>
              <w:t xml:space="preserve">which was allocated marking </w:t>
            </w:r>
            <w:r w:rsidR="00F64910" w:rsidRPr="00F62C26">
              <w:rPr>
                <w:rFonts w:ascii="Arial Narrow" w:hAnsi="Arial Narrow"/>
                <w:b/>
                <w:bCs/>
                <w:color w:val="000000" w:themeColor="text1"/>
              </w:rPr>
              <w:t>82</w:t>
            </w:r>
            <w:r w:rsidR="007713EC" w:rsidRPr="00F62C26">
              <w:rPr>
                <w:rFonts w:ascii="Arial Narrow" w:hAnsi="Arial Narrow"/>
                <w:b/>
                <w:bCs/>
                <w:color w:val="000000" w:themeColor="text1"/>
              </w:rPr>
              <w:t>%</w:t>
            </w:r>
            <w:r w:rsidR="007713EC" w:rsidRPr="007713EC">
              <w:rPr>
                <w:rFonts w:ascii="Arial Narrow" w:hAnsi="Arial Narrow"/>
                <w:color w:val="000000" w:themeColor="text1"/>
              </w:rPr>
              <w:t xml:space="preserve"> expenditure. </w:t>
            </w:r>
          </w:p>
          <w:p w14:paraId="22805F2A" w14:textId="554AEC67" w:rsidR="00882E72" w:rsidRPr="004A20FA" w:rsidRDefault="00882E72" w:rsidP="000601F9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E676AD" w:rsidRPr="00D74068" w14:paraId="5E0BFA0B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04F249F5" w14:textId="02C07AEB" w:rsidR="00E676AD" w:rsidRPr="00D74068" w:rsidRDefault="00E676AD" w:rsidP="000601F9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 xml:space="preserve">Mitigating measures by the </w:t>
            </w:r>
            <w:r w:rsidR="00D74068" w:rsidRPr="00D74068">
              <w:rPr>
                <w:rFonts w:ascii="Arial Narrow" w:hAnsi="Arial Narrow"/>
                <w:b/>
                <w:bCs/>
                <w:color w:val="000000" w:themeColor="text1"/>
              </w:rPr>
              <w:t>Department / Entity</w:t>
            </w: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 xml:space="preserve"> to remedy over / under expenditure</w:t>
            </w:r>
          </w:p>
        </w:tc>
      </w:tr>
      <w:tr w:rsidR="00E676AD" w:rsidRPr="00D74068" w14:paraId="4D8EB608" w14:textId="77777777" w:rsidTr="00E676AD">
        <w:tc>
          <w:tcPr>
            <w:tcW w:w="14459" w:type="dxa"/>
          </w:tcPr>
          <w:p w14:paraId="6BC33BE1" w14:textId="25AE0822" w:rsidR="003C25E5" w:rsidRDefault="003C25E5" w:rsidP="00D70D65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Department reported that, </w:t>
            </w:r>
            <w:r w:rsidRPr="003C25E5">
              <w:rPr>
                <w:rFonts w:ascii="Arial Narrow" w:hAnsi="Arial Narrow"/>
                <w:color w:val="000000" w:themeColor="text1"/>
              </w:rPr>
              <w:t>though some programmes reflected over</w:t>
            </w:r>
            <w:r w:rsidR="00960736">
              <w:rPr>
                <w:rFonts w:ascii="Arial Narrow" w:hAnsi="Arial Narrow"/>
                <w:color w:val="000000" w:themeColor="text1"/>
              </w:rPr>
              <w:t>-</w:t>
            </w:r>
            <w:r w:rsidRPr="003C25E5">
              <w:rPr>
                <w:rFonts w:ascii="Arial Narrow" w:hAnsi="Arial Narrow"/>
                <w:color w:val="000000" w:themeColor="text1"/>
              </w:rPr>
              <w:t xml:space="preserve">expenditure during the </w:t>
            </w:r>
            <w:r w:rsidR="00F64910">
              <w:rPr>
                <w:rFonts w:ascii="Arial Narrow" w:hAnsi="Arial Narrow"/>
                <w:color w:val="000000" w:themeColor="text1"/>
              </w:rPr>
              <w:t>4</w:t>
            </w:r>
            <w:r w:rsidR="00F64910" w:rsidRPr="00F64910">
              <w:rPr>
                <w:rFonts w:ascii="Arial Narrow" w:hAnsi="Arial Narrow"/>
                <w:color w:val="000000" w:themeColor="text1"/>
                <w:vertAlign w:val="superscript"/>
              </w:rPr>
              <w:t>th</w:t>
            </w:r>
            <w:r w:rsidRPr="003C25E5">
              <w:rPr>
                <w:rFonts w:ascii="Arial Narrow" w:hAnsi="Arial Narrow"/>
                <w:color w:val="000000" w:themeColor="text1"/>
              </w:rPr>
              <w:t xml:space="preserve"> quarter, the overall spending is within the target as funds were reprioritised during the adjustment budget. </w:t>
            </w:r>
            <w:r w:rsidR="00221324">
              <w:rPr>
                <w:rFonts w:ascii="Arial Narrow" w:hAnsi="Arial Narrow"/>
                <w:color w:val="000000" w:themeColor="text1"/>
              </w:rPr>
              <w:t>There are committed funds that will be rollover a</w:t>
            </w:r>
            <w:r w:rsidR="0094537C">
              <w:rPr>
                <w:rFonts w:ascii="Arial Narrow" w:hAnsi="Arial Narrow"/>
                <w:color w:val="000000" w:themeColor="text1"/>
              </w:rPr>
              <w:t>s</w:t>
            </w:r>
            <w:r w:rsidR="00221324">
              <w:rPr>
                <w:rFonts w:ascii="Arial Narrow" w:hAnsi="Arial Narrow"/>
                <w:color w:val="000000" w:themeColor="text1"/>
              </w:rPr>
              <w:t xml:space="preserve"> they were not paid with</w:t>
            </w:r>
            <w:r w:rsidR="0094537C">
              <w:rPr>
                <w:rFonts w:ascii="Arial Narrow" w:hAnsi="Arial Narrow"/>
                <w:color w:val="000000" w:themeColor="text1"/>
              </w:rPr>
              <w:t>in</w:t>
            </w:r>
            <w:r w:rsidR="00221324">
              <w:rPr>
                <w:rFonts w:ascii="Arial Narrow" w:hAnsi="Arial Narrow"/>
                <w:color w:val="000000" w:themeColor="text1"/>
              </w:rPr>
              <w:t xml:space="preserve"> the last payment run for 2021/22 FY</w:t>
            </w:r>
          </w:p>
          <w:p w14:paraId="0C846120" w14:textId="47A99295" w:rsidR="00986B2E" w:rsidRPr="00315FD3" w:rsidRDefault="009F3745" w:rsidP="00FF159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On Invoices paid within 30 days, the department will</w:t>
            </w:r>
            <w:r w:rsidR="00221324" w:rsidRPr="00221324">
              <w:rPr>
                <w:rFonts w:ascii="Arial Narrow" w:hAnsi="Arial Narrow"/>
                <w:color w:val="000000" w:themeColor="text1"/>
              </w:rPr>
              <w:t xml:space="preserve"> focus </w:t>
            </w:r>
            <w:r w:rsidR="0094537C">
              <w:rPr>
                <w:rFonts w:ascii="Arial Narrow" w:hAnsi="Arial Narrow"/>
                <w:color w:val="000000" w:themeColor="text1"/>
              </w:rPr>
              <w:t xml:space="preserve">on </w:t>
            </w:r>
            <w:r w:rsidR="00221324" w:rsidRPr="00221324">
              <w:rPr>
                <w:rFonts w:ascii="Arial Narrow" w:hAnsi="Arial Narrow"/>
                <w:color w:val="000000" w:themeColor="text1"/>
              </w:rPr>
              <w:t>interventio</w:t>
            </w:r>
            <w:r w:rsidR="0094537C">
              <w:rPr>
                <w:rFonts w:ascii="Arial Narrow" w:hAnsi="Arial Narrow"/>
                <w:color w:val="000000" w:themeColor="text1"/>
              </w:rPr>
              <w:t xml:space="preserve">ns </w:t>
            </w:r>
            <w:r w:rsidR="00221324" w:rsidRPr="00221324">
              <w:rPr>
                <w:rFonts w:ascii="Arial Narrow" w:hAnsi="Arial Narrow"/>
                <w:color w:val="000000" w:themeColor="text1"/>
              </w:rPr>
              <w:t>o</w:t>
            </w:r>
            <w:r w:rsidR="0094537C">
              <w:rPr>
                <w:rFonts w:ascii="Arial Narrow" w:hAnsi="Arial Narrow"/>
                <w:color w:val="000000" w:themeColor="text1"/>
              </w:rPr>
              <w:t>f</w:t>
            </w:r>
            <w:r w:rsidR="00221324" w:rsidRPr="00221324">
              <w:rPr>
                <w:rFonts w:ascii="Arial Narrow" w:hAnsi="Arial Narrow"/>
                <w:color w:val="000000" w:themeColor="text1"/>
              </w:rPr>
              <w:t xml:space="preserve"> the non-performing Health Institutions. The SWAT (Expediting) Team visits to institutions will be conducted to do handholding and training to resolve exceptions. Daily work cycles will be sent to the institutions </w:t>
            </w:r>
            <w:r w:rsidR="00F62C26">
              <w:rPr>
                <w:rFonts w:ascii="Arial Narrow" w:hAnsi="Arial Narrow"/>
                <w:color w:val="000000" w:themeColor="text1"/>
              </w:rPr>
              <w:t>and</w:t>
            </w:r>
            <w:r w:rsidR="00221324" w:rsidRPr="00221324">
              <w:rPr>
                <w:rFonts w:ascii="Arial Narrow" w:hAnsi="Arial Narrow"/>
                <w:color w:val="000000" w:themeColor="text1"/>
              </w:rPr>
              <w:t xml:space="preserve"> weekly web cycle report send as reminder to institutions</w:t>
            </w:r>
            <w:r w:rsidR="00F62C26"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  <w:tr w:rsidR="00E676AD" w:rsidRPr="00D74068" w14:paraId="10E3EE26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76EA2D97" w14:textId="62E1D2BA" w:rsidR="00E676AD" w:rsidRPr="00D74068" w:rsidRDefault="00E676AD" w:rsidP="000601F9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 xml:space="preserve">The </w:t>
            </w:r>
            <w:r w:rsidR="00D74068" w:rsidRPr="00D74068">
              <w:rPr>
                <w:rFonts w:ascii="Arial Narrow" w:hAnsi="Arial Narrow"/>
                <w:b/>
                <w:bCs/>
                <w:color w:val="000000" w:themeColor="text1"/>
              </w:rPr>
              <w:t>Department / Entity</w:t>
            </w: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>’s achievement with respect to GEYODI responsive budgeting / procurement for the period under review</w:t>
            </w:r>
          </w:p>
        </w:tc>
      </w:tr>
      <w:tr w:rsidR="00E676AD" w:rsidRPr="00D74068" w14:paraId="46E63109" w14:textId="77777777" w:rsidTr="00E676AD">
        <w:tc>
          <w:tcPr>
            <w:tcW w:w="14459" w:type="dxa"/>
          </w:tcPr>
          <w:p w14:paraId="1333D7B0" w14:textId="55CAAC6E" w:rsidR="00E676AD" w:rsidRPr="00D74068" w:rsidRDefault="0074666F" w:rsidP="000601F9">
            <w:pPr>
              <w:rPr>
                <w:rFonts w:ascii="Arial Narrow" w:hAnsi="Arial Narrow"/>
                <w:color w:val="000000" w:themeColor="text1"/>
              </w:rPr>
            </w:pPr>
            <w:r w:rsidRPr="0074666F">
              <w:rPr>
                <w:rFonts w:ascii="Arial Narrow" w:hAnsi="Arial Narrow"/>
                <w:color w:val="000000" w:themeColor="text1"/>
              </w:rPr>
              <w:t xml:space="preserve">The Department’s achievement with respect to </w:t>
            </w:r>
            <w:r>
              <w:rPr>
                <w:rFonts w:ascii="Arial Narrow" w:hAnsi="Arial Narrow"/>
                <w:color w:val="000000" w:themeColor="text1"/>
              </w:rPr>
              <w:t xml:space="preserve">GEYODI was </w:t>
            </w:r>
            <w:r w:rsidRPr="0074666F">
              <w:rPr>
                <w:rFonts w:ascii="Arial Narrow" w:hAnsi="Arial Narrow"/>
                <w:color w:val="000000" w:themeColor="text1"/>
              </w:rPr>
              <w:t>as follows</w:t>
            </w:r>
            <w:r w:rsidR="00315FD3">
              <w:rPr>
                <w:rFonts w:ascii="Arial Narrow" w:hAnsi="Arial Narrow"/>
                <w:color w:val="000000" w:themeColor="text1"/>
              </w:rPr>
              <w:t>:</w:t>
            </w:r>
            <w:r w:rsidRPr="0074666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315FD3">
              <w:rPr>
                <w:rFonts w:ascii="Arial Narrow" w:hAnsi="Arial Narrow"/>
                <w:color w:val="000000" w:themeColor="text1"/>
              </w:rPr>
              <w:t xml:space="preserve">Number </w:t>
            </w:r>
            <w:r w:rsidR="00EA55DE">
              <w:rPr>
                <w:rFonts w:ascii="Arial Narrow" w:hAnsi="Arial Narrow"/>
                <w:color w:val="000000" w:themeColor="text1"/>
              </w:rPr>
              <w:t xml:space="preserve">of </w:t>
            </w:r>
            <w:r w:rsidR="00315FD3">
              <w:rPr>
                <w:rFonts w:ascii="Arial Narrow" w:hAnsi="Arial Narrow"/>
                <w:color w:val="000000" w:themeColor="text1"/>
              </w:rPr>
              <w:t xml:space="preserve">Women </w:t>
            </w:r>
            <w:r w:rsidR="00EA55DE">
              <w:rPr>
                <w:rFonts w:ascii="Arial Narrow" w:hAnsi="Arial Narrow"/>
                <w:color w:val="000000" w:themeColor="text1"/>
              </w:rPr>
              <w:t xml:space="preserve">at </w:t>
            </w:r>
            <w:r w:rsidR="00583368">
              <w:rPr>
                <w:rFonts w:ascii="Arial Narrow" w:hAnsi="Arial Narrow"/>
                <w:color w:val="000000" w:themeColor="text1"/>
              </w:rPr>
              <w:t>trained</w:t>
            </w:r>
            <w:r w:rsidRPr="0074666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583368">
              <w:rPr>
                <w:rFonts w:ascii="Arial Narrow" w:hAnsi="Arial Narrow"/>
                <w:color w:val="000000" w:themeColor="text1"/>
              </w:rPr>
              <w:t>1521</w:t>
            </w:r>
            <w:r w:rsidRPr="0074666F">
              <w:rPr>
                <w:rFonts w:ascii="Arial Narrow" w:hAnsi="Arial Narrow"/>
                <w:color w:val="000000" w:themeColor="text1"/>
              </w:rPr>
              <w:t xml:space="preserve">, </w:t>
            </w:r>
            <w:r w:rsidR="00315FD3">
              <w:rPr>
                <w:rFonts w:ascii="Arial Narrow" w:hAnsi="Arial Narrow"/>
                <w:color w:val="000000" w:themeColor="text1"/>
              </w:rPr>
              <w:t xml:space="preserve">total </w:t>
            </w:r>
            <w:r w:rsidR="009149ED">
              <w:rPr>
                <w:rFonts w:ascii="Arial Narrow" w:hAnsi="Arial Narrow"/>
                <w:color w:val="000000" w:themeColor="text1"/>
              </w:rPr>
              <w:t xml:space="preserve">number of People Living with disabilities recruited </w:t>
            </w:r>
            <w:r w:rsidR="00583368">
              <w:rPr>
                <w:rFonts w:ascii="Arial Narrow" w:hAnsi="Arial Narrow"/>
                <w:color w:val="000000" w:themeColor="text1"/>
              </w:rPr>
              <w:t xml:space="preserve">and trained in the youth programme 92, which brings the percentage to </w:t>
            </w:r>
            <w:r w:rsidR="00AC34F5">
              <w:rPr>
                <w:rFonts w:ascii="Arial Narrow" w:hAnsi="Arial Narrow"/>
                <w:color w:val="000000" w:themeColor="text1"/>
              </w:rPr>
              <w:t>7.6% exceeding the</w:t>
            </w:r>
            <w:r w:rsidR="009149ED">
              <w:rPr>
                <w:rFonts w:ascii="Arial Narrow" w:hAnsi="Arial Narrow"/>
                <w:color w:val="000000" w:themeColor="text1"/>
              </w:rPr>
              <w:t xml:space="preserve"> target and total youth participation in the development programme is 1200.</w:t>
            </w:r>
          </w:p>
        </w:tc>
      </w:tr>
      <w:tr w:rsidR="00E676AD" w:rsidRPr="00D74068" w14:paraId="3789BA46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07F405A8" w14:textId="107BA4E0" w:rsidR="00E676AD" w:rsidRPr="00D74068" w:rsidRDefault="00E676AD" w:rsidP="000601F9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 xml:space="preserve">The </w:t>
            </w:r>
            <w:r w:rsidR="00D74068" w:rsidRPr="00D74068">
              <w:rPr>
                <w:rFonts w:ascii="Arial Narrow" w:hAnsi="Arial Narrow"/>
                <w:b/>
                <w:bCs/>
                <w:color w:val="000000" w:themeColor="text1"/>
              </w:rPr>
              <w:t>Department / Entity</w:t>
            </w: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>’s achievement with respect to township economy / SMME / local procurement for the period under review</w:t>
            </w:r>
          </w:p>
        </w:tc>
      </w:tr>
      <w:tr w:rsidR="0074666F" w:rsidRPr="00D74068" w14:paraId="792A4B26" w14:textId="77777777" w:rsidTr="00E676AD">
        <w:tc>
          <w:tcPr>
            <w:tcW w:w="14459" w:type="dxa"/>
          </w:tcPr>
          <w:p w14:paraId="39BBEAC5" w14:textId="1371E61B" w:rsidR="0074666F" w:rsidRPr="00D74068" w:rsidRDefault="0074666F" w:rsidP="0074666F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The Department reported that it had achieved </w:t>
            </w:r>
            <w:r w:rsidR="00583368">
              <w:rPr>
                <w:rFonts w:ascii="Arial Narrow" w:hAnsi="Arial Narrow"/>
                <w:color w:val="000000" w:themeColor="text1"/>
              </w:rPr>
              <w:t>9</w:t>
            </w:r>
            <w:r>
              <w:rPr>
                <w:rFonts w:ascii="Arial Narrow" w:hAnsi="Arial Narrow"/>
                <w:color w:val="000000" w:themeColor="text1"/>
              </w:rPr>
              <w:t xml:space="preserve">% in this category. </w:t>
            </w:r>
            <w:r w:rsidR="00276E3A">
              <w:rPr>
                <w:rFonts w:ascii="Arial Narrow" w:hAnsi="Arial Narrow"/>
                <w:color w:val="000000" w:themeColor="text1"/>
              </w:rPr>
              <w:t xml:space="preserve">Noting a decline from </w:t>
            </w:r>
            <w:r w:rsidR="00583368">
              <w:rPr>
                <w:rFonts w:ascii="Arial Narrow" w:hAnsi="Arial Narrow"/>
                <w:color w:val="000000" w:themeColor="text1"/>
              </w:rPr>
              <w:t>12</w:t>
            </w:r>
            <w:r w:rsidR="00276E3A">
              <w:rPr>
                <w:rFonts w:ascii="Arial Narrow" w:hAnsi="Arial Narrow"/>
                <w:color w:val="000000" w:themeColor="text1"/>
              </w:rPr>
              <w:t xml:space="preserve">% in the previous quarter. </w:t>
            </w:r>
          </w:p>
        </w:tc>
      </w:tr>
      <w:tr w:rsidR="0074666F" w:rsidRPr="00D74068" w14:paraId="06EBF615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6691EADC" w14:textId="77777777" w:rsidR="0074666F" w:rsidRPr="00D74068" w:rsidRDefault="0074666F" w:rsidP="0074666F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A summary for the period under review with respect to payment of service providers within 15-30 days</w:t>
            </w:r>
          </w:p>
        </w:tc>
      </w:tr>
      <w:tr w:rsidR="0074666F" w:rsidRPr="00D74068" w14:paraId="77CB39E6" w14:textId="77777777" w:rsidTr="00E676AD">
        <w:tc>
          <w:tcPr>
            <w:tcW w:w="14459" w:type="dxa"/>
          </w:tcPr>
          <w:p w14:paraId="254C3648" w14:textId="6000D496" w:rsidR="0074666F" w:rsidRPr="00D74068" w:rsidRDefault="0074666F" w:rsidP="00746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9363BC">
              <w:rPr>
                <w:rFonts w:ascii="Arial Narrow" w:hAnsi="Arial Narrow"/>
              </w:rPr>
              <w:t>he Department</w:t>
            </w:r>
            <w:r>
              <w:rPr>
                <w:rFonts w:ascii="Arial Narrow" w:hAnsi="Arial Narrow"/>
              </w:rPr>
              <w:t xml:space="preserve"> reported to have </w:t>
            </w:r>
            <w:r w:rsidRPr="00DB6E66">
              <w:rPr>
                <w:rFonts w:ascii="Arial Narrow" w:hAnsi="Arial Narrow"/>
              </w:rPr>
              <w:t xml:space="preserve">paid </w:t>
            </w:r>
            <w:r w:rsidR="00C93A9B">
              <w:rPr>
                <w:rFonts w:ascii="Arial Narrow" w:hAnsi="Arial Narrow"/>
              </w:rPr>
              <w:t>2</w:t>
            </w:r>
            <w:r w:rsidR="00583368">
              <w:rPr>
                <w:rFonts w:ascii="Arial Narrow" w:hAnsi="Arial Narrow"/>
              </w:rPr>
              <w:t>0.6</w:t>
            </w:r>
            <w:r w:rsidR="00EA55DE">
              <w:rPr>
                <w:rFonts w:ascii="Arial Narrow" w:hAnsi="Arial Narrow"/>
              </w:rPr>
              <w:t>% invoices</w:t>
            </w:r>
            <w:r w:rsidR="00C93A9B">
              <w:rPr>
                <w:rFonts w:ascii="Arial Narrow" w:hAnsi="Arial Narrow"/>
              </w:rPr>
              <w:t xml:space="preserve"> within</w:t>
            </w:r>
            <w:r w:rsidR="00EA55DE">
              <w:rPr>
                <w:rFonts w:ascii="Arial Narrow" w:hAnsi="Arial Narrow"/>
              </w:rPr>
              <w:t xml:space="preserve"> 3</w:t>
            </w:r>
            <w:r w:rsidR="00C93A9B">
              <w:rPr>
                <w:rFonts w:ascii="Arial Narrow" w:hAnsi="Arial Narrow"/>
              </w:rPr>
              <w:t>0</w:t>
            </w:r>
            <w:r w:rsidR="00EA55DE">
              <w:rPr>
                <w:rFonts w:ascii="Arial Narrow" w:hAnsi="Arial Narrow"/>
              </w:rPr>
              <w:t xml:space="preserve"> days in the quarter under review. </w:t>
            </w:r>
          </w:p>
        </w:tc>
      </w:tr>
      <w:tr w:rsidR="0074666F" w:rsidRPr="00D74068" w14:paraId="26B0F50C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4A793347" w14:textId="48403A5E" w:rsidR="0074666F" w:rsidRPr="00D74068" w:rsidRDefault="0074666F" w:rsidP="0074666F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lastRenderedPageBreak/>
              <w:t xml:space="preserve">A summary for the period under review with respect to fruitless, </w:t>
            </w:r>
            <w:r w:rsidR="00A43E49" w:rsidRPr="00D74068">
              <w:rPr>
                <w:rFonts w:ascii="Arial Narrow" w:hAnsi="Arial Narrow"/>
                <w:b/>
                <w:bCs/>
              </w:rPr>
              <w:t>wasteful,</w:t>
            </w:r>
            <w:r w:rsidRPr="00D74068">
              <w:rPr>
                <w:rFonts w:ascii="Arial Narrow" w:hAnsi="Arial Narrow"/>
                <w:b/>
                <w:bCs/>
              </w:rPr>
              <w:t xml:space="preserve"> and irregular expenditure</w:t>
            </w:r>
          </w:p>
        </w:tc>
      </w:tr>
      <w:tr w:rsidR="0074666F" w:rsidRPr="00D74068" w14:paraId="6CE4C0CF" w14:textId="77777777" w:rsidTr="00E676AD">
        <w:tc>
          <w:tcPr>
            <w:tcW w:w="14459" w:type="dxa"/>
          </w:tcPr>
          <w:p w14:paraId="6DB5A76C" w14:textId="7194E862" w:rsidR="0074666F" w:rsidRPr="00D471FA" w:rsidRDefault="009272C0" w:rsidP="00746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 reporting was provided </w:t>
            </w:r>
          </w:p>
        </w:tc>
      </w:tr>
      <w:tr w:rsidR="0074666F" w:rsidRPr="00D74068" w14:paraId="224A2827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1EC5B8AB" w14:textId="77777777" w:rsidR="0074666F" w:rsidRPr="00D74068" w:rsidRDefault="0074666F" w:rsidP="0074666F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A summary for the period under review with respect to efficiency / value for money in all SCM / procurement processes</w:t>
            </w:r>
          </w:p>
        </w:tc>
      </w:tr>
      <w:tr w:rsidR="0074666F" w:rsidRPr="00D74068" w14:paraId="37C0B608" w14:textId="77777777" w:rsidTr="00E676AD">
        <w:tc>
          <w:tcPr>
            <w:tcW w:w="14459" w:type="dxa"/>
          </w:tcPr>
          <w:p w14:paraId="11F32435" w14:textId="2F1C4640" w:rsidR="0074666F" w:rsidRPr="00D74068" w:rsidRDefault="0074666F" w:rsidP="00746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Department </w:t>
            </w:r>
            <w:r w:rsidR="009A19B5">
              <w:rPr>
                <w:rFonts w:ascii="Arial Narrow" w:hAnsi="Arial Narrow"/>
              </w:rPr>
              <w:t>has accruals from the previous financial</w:t>
            </w:r>
            <w:r w:rsidR="00015758">
              <w:rPr>
                <w:rFonts w:ascii="Arial Narrow" w:hAnsi="Arial Narrow"/>
              </w:rPr>
              <w:t xml:space="preserve"> year</w:t>
            </w:r>
            <w:r w:rsidR="009A19B5">
              <w:rPr>
                <w:rFonts w:ascii="Arial Narrow" w:hAnsi="Arial Narrow"/>
              </w:rPr>
              <w:t xml:space="preserve"> which are being paid in the current financial </w:t>
            </w:r>
            <w:r w:rsidR="004D726B">
              <w:rPr>
                <w:rFonts w:ascii="Arial Narrow" w:hAnsi="Arial Narrow"/>
              </w:rPr>
              <w:t>year</w:t>
            </w:r>
          </w:p>
        </w:tc>
      </w:tr>
      <w:tr w:rsidR="0074666F" w:rsidRPr="00D74068" w14:paraId="5D25C2A2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77143442" w14:textId="77777777" w:rsidR="0074666F" w:rsidRPr="00D74068" w:rsidRDefault="0074666F" w:rsidP="0074666F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A summary for the period under review with respect to reduction of fraud and corruption in all SCM / procurement processes</w:t>
            </w:r>
          </w:p>
        </w:tc>
      </w:tr>
      <w:tr w:rsidR="0074666F" w:rsidRPr="00D74068" w14:paraId="3D42F2F4" w14:textId="77777777" w:rsidTr="00E676AD">
        <w:tc>
          <w:tcPr>
            <w:tcW w:w="14459" w:type="dxa"/>
          </w:tcPr>
          <w:p w14:paraId="0CA8A808" w14:textId="2805EDED" w:rsidR="0074666F" w:rsidRPr="00D74068" w:rsidRDefault="0074666F" w:rsidP="00746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 report was provided under this indicator. </w:t>
            </w:r>
          </w:p>
        </w:tc>
      </w:tr>
      <w:tr w:rsidR="0074666F" w:rsidRPr="00D74068" w14:paraId="65454D26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4C6F4F62" w14:textId="77777777" w:rsidR="0074666F" w:rsidRPr="00D74068" w:rsidRDefault="0074666F" w:rsidP="0074666F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A summary for the period under review with respect to ongoing clean audits</w:t>
            </w:r>
          </w:p>
        </w:tc>
      </w:tr>
      <w:tr w:rsidR="0074666F" w:rsidRPr="00D74068" w14:paraId="5375AC37" w14:textId="77777777" w:rsidTr="00E676AD">
        <w:tc>
          <w:tcPr>
            <w:tcW w:w="14459" w:type="dxa"/>
          </w:tcPr>
          <w:p w14:paraId="2EAD8FE2" w14:textId="3C02E2EC" w:rsidR="0074666F" w:rsidRPr="00D74068" w:rsidRDefault="0074666F" w:rsidP="007466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Department obtained a</w:t>
            </w:r>
            <w:r w:rsidR="00B026CA">
              <w:rPr>
                <w:rFonts w:ascii="Arial Narrow" w:hAnsi="Arial Narrow"/>
              </w:rPr>
              <w:t>n unqualified report</w:t>
            </w:r>
            <w:r>
              <w:rPr>
                <w:rFonts w:ascii="Arial Narrow" w:hAnsi="Arial Narrow"/>
              </w:rPr>
              <w:t xml:space="preserve"> in the previous financial yea</w:t>
            </w:r>
            <w:r w:rsidR="0087292F">
              <w:rPr>
                <w:rFonts w:ascii="Arial Narrow" w:hAnsi="Arial Narrow"/>
              </w:rPr>
              <w:t>r</w:t>
            </w:r>
            <w:r w:rsidR="009272C0">
              <w:rPr>
                <w:rFonts w:ascii="Arial Narrow" w:hAnsi="Arial Narrow"/>
              </w:rPr>
              <w:t xml:space="preserve"> further determination will be made during the annual report process </w:t>
            </w:r>
          </w:p>
        </w:tc>
      </w:tr>
      <w:tr w:rsidR="0074666F" w:rsidRPr="00D74068" w14:paraId="4DE7B93D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645C8F06" w14:textId="77777777" w:rsidR="0074666F" w:rsidRPr="00D74068" w:rsidRDefault="0074666F" w:rsidP="0074666F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A summary for the period under review with respect to spending on conditional grants (where applicable)</w:t>
            </w:r>
          </w:p>
        </w:tc>
      </w:tr>
      <w:tr w:rsidR="0074666F" w:rsidRPr="00D74068" w14:paraId="7A7A21B9" w14:textId="77777777" w:rsidTr="00E676AD">
        <w:tc>
          <w:tcPr>
            <w:tcW w:w="14459" w:type="dxa"/>
          </w:tcPr>
          <w:p w14:paraId="51409931" w14:textId="40469E98" w:rsidR="009272C0" w:rsidRPr="009272C0" w:rsidRDefault="009272C0" w:rsidP="009272C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 </w:t>
            </w:r>
            <w:r w:rsidRPr="009272C0">
              <w:rPr>
                <w:rFonts w:ascii="Arial Narrow" w:hAnsi="Arial Narrow"/>
              </w:rPr>
              <w:t xml:space="preserve">conditional grant Human Resource, Training &amp; Development grant’s spending is at R1,4 billion or 96%. The grant has underspent on machinery and equipment due to delays within SCM processes however, the department has applied for a rollover of R33 million. </w:t>
            </w:r>
          </w:p>
          <w:p w14:paraId="4DBA2DC1" w14:textId="3641D7A6" w:rsidR="00AD5E71" w:rsidRPr="00D74068" w:rsidRDefault="009272C0" w:rsidP="009272C0">
            <w:pPr>
              <w:rPr>
                <w:rFonts w:ascii="Arial Narrow" w:hAnsi="Arial Narrow"/>
              </w:rPr>
            </w:pPr>
            <w:r w:rsidRPr="009272C0">
              <w:rPr>
                <w:rFonts w:ascii="Arial Narrow" w:hAnsi="Arial Narrow"/>
              </w:rPr>
              <w:t>EPWP Integrated Grant for province; the total spending for the period under review on the grant, amounted to 92.8% or R2, 1 million of the total grant allocation, and underspending was due to the resignation of the contract workers and beneficiaries</w:t>
            </w:r>
          </w:p>
        </w:tc>
      </w:tr>
      <w:tr w:rsidR="0074666F" w:rsidRPr="00D74068" w14:paraId="74CA4C7B" w14:textId="77777777" w:rsidTr="004E75A7">
        <w:tc>
          <w:tcPr>
            <w:tcW w:w="14459" w:type="dxa"/>
            <w:shd w:val="clear" w:color="auto" w:fill="D9D9D9" w:themeFill="background1" w:themeFillShade="D9"/>
          </w:tcPr>
          <w:p w14:paraId="3A6CA387" w14:textId="77777777" w:rsidR="0074666F" w:rsidRPr="00D74068" w:rsidRDefault="0074666F" w:rsidP="0074666F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Program / Sub Programme level financial performance</w:t>
            </w:r>
          </w:p>
        </w:tc>
      </w:tr>
      <w:tr w:rsidR="0074666F" w:rsidRPr="00D74068" w14:paraId="5C814A98" w14:textId="77777777" w:rsidTr="00E676AD">
        <w:tc>
          <w:tcPr>
            <w:tcW w:w="14459" w:type="dxa"/>
          </w:tcPr>
          <w:p w14:paraId="726E2253" w14:textId="77777777" w:rsidR="00586E1B" w:rsidRPr="00586E1B" w:rsidRDefault="00586E1B" w:rsidP="00586E1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86E1B">
              <w:rPr>
                <w:rFonts w:ascii="Arial Narrow" w:hAnsi="Arial Narrow"/>
                <w:b/>
                <w:bCs/>
                <w:color w:val="000000" w:themeColor="text1"/>
              </w:rPr>
              <w:t xml:space="preserve">Programme 1; Administration spent R659 841 000 of the R296 301 000 which was allocated for the quarter under review, marking an 168.2% expenditure. The over expenditure resulted from the previous year accruals. </w:t>
            </w:r>
          </w:p>
          <w:p w14:paraId="0627B18F" w14:textId="77777777" w:rsidR="00586E1B" w:rsidRPr="00586E1B" w:rsidRDefault="00586E1B" w:rsidP="00586E1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86E1B">
              <w:rPr>
                <w:rFonts w:ascii="Arial Narrow" w:hAnsi="Arial Narrow"/>
                <w:b/>
                <w:bCs/>
                <w:color w:val="000000" w:themeColor="text1"/>
              </w:rPr>
              <w:t xml:space="preserve">Programme 2; District Health Services spent R4 528 912 000 of the R4 904 463 000 which was allocated for the quarter under review, marking a 94.0% expenditure. </w:t>
            </w:r>
          </w:p>
          <w:p w14:paraId="3BD3618A" w14:textId="77777777" w:rsidR="00586E1B" w:rsidRPr="00586E1B" w:rsidRDefault="00586E1B" w:rsidP="00586E1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86E1B">
              <w:rPr>
                <w:rFonts w:ascii="Arial Narrow" w:hAnsi="Arial Narrow"/>
                <w:b/>
                <w:bCs/>
                <w:color w:val="000000" w:themeColor="text1"/>
              </w:rPr>
              <w:t xml:space="preserve">Programme 3; Emergency Medical Services spent R377 712 000 of the R360 420 000 which was allocated, marking 88.4% expenditure. </w:t>
            </w:r>
          </w:p>
          <w:p w14:paraId="3751B384" w14:textId="77777777" w:rsidR="00586E1B" w:rsidRPr="00586E1B" w:rsidRDefault="00586E1B" w:rsidP="00586E1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86E1B">
              <w:rPr>
                <w:rFonts w:ascii="Arial Narrow" w:hAnsi="Arial Narrow"/>
                <w:b/>
                <w:bCs/>
                <w:color w:val="000000" w:themeColor="text1"/>
              </w:rPr>
              <w:t xml:space="preserve">Programme 4; Provincial Hospital Services spent R2 463 735 000 of the R2 635 511 000 which was allocated, marking 96.5% expenditure. </w:t>
            </w:r>
          </w:p>
          <w:p w14:paraId="54609443" w14:textId="77777777" w:rsidR="00586E1B" w:rsidRPr="00586E1B" w:rsidRDefault="00586E1B" w:rsidP="00586E1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86E1B">
              <w:rPr>
                <w:rFonts w:ascii="Arial Narrow" w:hAnsi="Arial Narrow"/>
                <w:b/>
                <w:bCs/>
                <w:color w:val="000000" w:themeColor="text1"/>
              </w:rPr>
              <w:t>Programme 5; Central Hospital Services spent R4 827 273 000 of the R4 927 259 000 which was allocated, marking 97.1% expenditure.</w:t>
            </w:r>
          </w:p>
          <w:p w14:paraId="1824A8DB" w14:textId="77777777" w:rsidR="00586E1B" w:rsidRPr="00586E1B" w:rsidRDefault="00586E1B" w:rsidP="00586E1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86E1B">
              <w:rPr>
                <w:rFonts w:ascii="Arial Narrow" w:hAnsi="Arial Narrow"/>
                <w:b/>
                <w:bCs/>
                <w:color w:val="000000" w:themeColor="text1"/>
              </w:rPr>
              <w:t xml:space="preserve">Programme 6; Health Science and Training spent R146 486 000 of the R504 255 000 which was allocated marking 55% expenditure.  </w:t>
            </w:r>
          </w:p>
          <w:p w14:paraId="516E9D38" w14:textId="77777777" w:rsidR="00586E1B" w:rsidRPr="00586E1B" w:rsidRDefault="00586E1B" w:rsidP="00586E1B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586E1B">
              <w:rPr>
                <w:rFonts w:ascii="Arial Narrow" w:hAnsi="Arial Narrow"/>
                <w:b/>
                <w:bCs/>
                <w:color w:val="000000" w:themeColor="text1"/>
              </w:rPr>
              <w:t xml:space="preserve">Programme 7; Healthcare Support services spent R97 116 000 of the R89 422 000 which was allocated, marking 93.7% expenditure.   </w:t>
            </w:r>
          </w:p>
          <w:p w14:paraId="0FE4EDBE" w14:textId="55E14653" w:rsidR="004A20FA" w:rsidRPr="00D74068" w:rsidRDefault="00586E1B" w:rsidP="00586E1B">
            <w:pPr>
              <w:rPr>
                <w:rFonts w:ascii="Arial Narrow" w:hAnsi="Arial Narrow"/>
              </w:rPr>
            </w:pPr>
            <w:r w:rsidRPr="00586E1B">
              <w:rPr>
                <w:rFonts w:ascii="Arial Narrow" w:hAnsi="Arial Narrow"/>
                <w:b/>
                <w:bCs/>
                <w:color w:val="000000" w:themeColor="text1"/>
              </w:rPr>
              <w:lastRenderedPageBreak/>
              <w:t xml:space="preserve">Programme 8: Health Facilities Management spent R498 595 000 of the R553 416 000 which was allocated marking 82% expenditure. </w:t>
            </w:r>
          </w:p>
        </w:tc>
      </w:tr>
    </w:tbl>
    <w:p w14:paraId="5849AFCE" w14:textId="4A335166" w:rsidR="00E676AD" w:rsidRPr="00D74068" w:rsidRDefault="00E676AD">
      <w:pPr>
        <w:spacing w:after="200" w:line="276" w:lineRule="auto"/>
        <w:jc w:val="left"/>
        <w:rPr>
          <w:rFonts w:ascii="Arial Narrow" w:hAnsi="Arial Narrow"/>
        </w:rPr>
      </w:pPr>
    </w:p>
    <w:p w14:paraId="6C4F37F3" w14:textId="1C6EDE3C" w:rsidR="008E0B97" w:rsidRPr="00D74068" w:rsidRDefault="008E0B97" w:rsidP="00DF67E9">
      <w:pPr>
        <w:pStyle w:val="Heading1"/>
        <w:shd w:val="clear" w:color="auto" w:fill="D9D9D9" w:themeFill="background1" w:themeFillShade="D9"/>
        <w:spacing w:before="0"/>
        <w:rPr>
          <w:rFonts w:ascii="Arial Narrow" w:hAnsi="Arial Narrow"/>
          <w:color w:val="auto"/>
          <w:sz w:val="22"/>
          <w:szCs w:val="22"/>
        </w:rPr>
      </w:pPr>
      <w:bookmarkStart w:id="10" w:name="_Toc73627808"/>
      <w:r w:rsidRPr="00D74068">
        <w:rPr>
          <w:rFonts w:ascii="Arial Narrow" w:hAnsi="Arial Narrow"/>
          <w:color w:val="auto"/>
          <w:sz w:val="22"/>
          <w:szCs w:val="22"/>
        </w:rPr>
        <w:t>5</w:t>
      </w:r>
      <w:r w:rsidRPr="00D74068">
        <w:rPr>
          <w:rFonts w:ascii="Arial Narrow" w:hAnsi="Arial Narrow"/>
          <w:color w:val="auto"/>
          <w:sz w:val="22"/>
          <w:szCs w:val="22"/>
        </w:rPr>
        <w:tab/>
      </w:r>
      <w:r w:rsidR="00B839BB" w:rsidRPr="00D74068">
        <w:rPr>
          <w:rFonts w:ascii="Arial Narrow" w:hAnsi="Arial Narrow"/>
          <w:color w:val="auto"/>
          <w:sz w:val="22"/>
          <w:szCs w:val="22"/>
        </w:rPr>
        <w:t xml:space="preserve">OVERSIGHT ON </w:t>
      </w:r>
      <w:r w:rsidR="00D74068" w:rsidRPr="00D74068">
        <w:rPr>
          <w:rFonts w:ascii="Arial Narrow" w:hAnsi="Arial Narrow"/>
          <w:color w:val="auto"/>
          <w:sz w:val="22"/>
          <w:szCs w:val="22"/>
        </w:rPr>
        <w:t>DEPARTMENT / ENTITY</w:t>
      </w:r>
      <w:r w:rsidRPr="00D74068">
        <w:rPr>
          <w:rFonts w:ascii="Arial Narrow" w:hAnsi="Arial Narrow"/>
          <w:color w:val="auto"/>
          <w:sz w:val="22"/>
          <w:szCs w:val="22"/>
        </w:rPr>
        <w:t xml:space="preserve"> RESOLUTIONS AND PETITIONS MANAGEMENT</w:t>
      </w:r>
      <w:bookmarkEnd w:id="10"/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6944"/>
        <w:gridCol w:w="7515"/>
      </w:tblGrid>
      <w:tr w:rsidR="008E0B97" w:rsidRPr="00D74068" w14:paraId="020CDC3A" w14:textId="77777777" w:rsidTr="00481F43">
        <w:tc>
          <w:tcPr>
            <w:tcW w:w="14459" w:type="dxa"/>
            <w:gridSpan w:val="2"/>
            <w:shd w:val="clear" w:color="auto" w:fill="D6E3BC" w:themeFill="accent3" w:themeFillTint="66"/>
          </w:tcPr>
          <w:p w14:paraId="6262C42D" w14:textId="6B49B8F5" w:rsidR="008E0B97" w:rsidRPr="00D74068" w:rsidRDefault="00600AFA" w:rsidP="00600AFA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 xml:space="preserve">5.1 </w:t>
            </w:r>
            <w:r w:rsidR="008E0B97" w:rsidRPr="00D74068">
              <w:rPr>
                <w:rFonts w:ascii="Arial Narrow" w:hAnsi="Arial Narrow"/>
                <w:b/>
              </w:rPr>
              <w:t xml:space="preserve">THE DETAILS ON </w:t>
            </w:r>
            <w:r w:rsidR="00D74068" w:rsidRPr="00D74068">
              <w:rPr>
                <w:rFonts w:ascii="Arial Narrow" w:hAnsi="Arial Narrow"/>
                <w:b/>
              </w:rPr>
              <w:t>DEPARTMENT / ENTITY</w:t>
            </w:r>
            <w:r w:rsidR="008E0B97" w:rsidRPr="00D74068">
              <w:rPr>
                <w:rFonts w:ascii="Arial Narrow" w:hAnsi="Arial Narrow"/>
                <w:b/>
              </w:rPr>
              <w:t xml:space="preserve"> RESOLUTIONS MANAGEMENT</w:t>
            </w:r>
          </w:p>
        </w:tc>
      </w:tr>
      <w:tr w:rsidR="008E0B97" w:rsidRPr="00D74068" w14:paraId="2D4DDAEF" w14:textId="77777777" w:rsidTr="00481F43">
        <w:tc>
          <w:tcPr>
            <w:tcW w:w="6944" w:type="dxa"/>
            <w:shd w:val="clear" w:color="auto" w:fill="D9D9D9" w:themeFill="background1" w:themeFillShade="D9"/>
          </w:tcPr>
          <w:p w14:paraId="4269436F" w14:textId="4E443ECB" w:rsidR="008E0B97" w:rsidRPr="00D74068" w:rsidRDefault="008E0B97" w:rsidP="000601F9">
            <w:pPr>
              <w:jc w:val="left"/>
              <w:rPr>
                <w:rFonts w:ascii="Arial Narrow" w:hAnsi="Arial Narrow" w:cs="Arial Narrow"/>
                <w:b/>
                <w:bCs/>
                <w:iCs/>
              </w:rPr>
            </w:pP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How many Responses / Actions to Resolutions were due by the </w:t>
            </w:r>
            <w:r w:rsidR="00D74068" w:rsidRPr="00D74068">
              <w:rPr>
                <w:rFonts w:ascii="Arial Narrow" w:hAnsi="Arial Narrow" w:cs="Arial Narrow"/>
                <w:b/>
                <w:bCs/>
                <w:iCs/>
              </w:rPr>
              <w:t>Department / Entity</w:t>
            </w: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 during the Quarter under review</w:t>
            </w:r>
          </w:p>
        </w:tc>
        <w:tc>
          <w:tcPr>
            <w:tcW w:w="7515" w:type="dxa"/>
            <w:shd w:val="clear" w:color="auto" w:fill="D9D9D9" w:themeFill="background1" w:themeFillShade="D9"/>
          </w:tcPr>
          <w:p w14:paraId="5B4CD32A" w14:textId="7BDABCD8" w:rsidR="008E0B97" w:rsidRPr="00D74068" w:rsidRDefault="008E0B97" w:rsidP="000601F9">
            <w:pPr>
              <w:jc w:val="left"/>
              <w:rPr>
                <w:rFonts w:ascii="Arial Narrow" w:hAnsi="Arial Narrow" w:cs="Arial Narrow"/>
                <w:b/>
                <w:bCs/>
                <w:iCs/>
              </w:rPr>
            </w:pP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With respect to </w:t>
            </w:r>
            <w:r w:rsidR="004458A4" w:rsidRPr="00D74068">
              <w:rPr>
                <w:rFonts w:ascii="Arial Narrow" w:hAnsi="Arial Narrow" w:cs="Arial Narrow"/>
                <w:b/>
                <w:bCs/>
                <w:iCs/>
              </w:rPr>
              <w:t>all</w:t>
            </w: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 Resolutions that were due in the Quarter under review, how many Resolutions have been successfully responded to by the </w:t>
            </w:r>
            <w:r w:rsidR="00D74068" w:rsidRPr="00D74068">
              <w:rPr>
                <w:rFonts w:ascii="Arial Narrow" w:hAnsi="Arial Narrow" w:cs="Arial Narrow"/>
                <w:b/>
                <w:bCs/>
                <w:iCs/>
              </w:rPr>
              <w:t>Department / Entity</w:t>
            </w:r>
          </w:p>
        </w:tc>
      </w:tr>
      <w:tr w:rsidR="008E0B97" w:rsidRPr="00D74068" w14:paraId="71C6C83C" w14:textId="77777777" w:rsidTr="00481F43">
        <w:tc>
          <w:tcPr>
            <w:tcW w:w="6944" w:type="dxa"/>
            <w:shd w:val="clear" w:color="auto" w:fill="auto"/>
          </w:tcPr>
          <w:p w14:paraId="1ED4D326" w14:textId="5CF685FC" w:rsidR="008E0B97" w:rsidRPr="00D74068" w:rsidRDefault="008976A9" w:rsidP="000601F9">
            <w:pPr>
              <w:jc w:val="left"/>
              <w:rPr>
                <w:rFonts w:ascii="Arial Narrow" w:hAnsi="Arial Narrow" w:cs="Arial Narrow"/>
                <w:iCs/>
              </w:rPr>
            </w:pPr>
            <w:r>
              <w:rPr>
                <w:rFonts w:ascii="Arial Narrow" w:hAnsi="Arial Narrow" w:cs="Arial Narrow"/>
                <w:iCs/>
              </w:rPr>
              <w:t>26</w:t>
            </w:r>
          </w:p>
        </w:tc>
        <w:tc>
          <w:tcPr>
            <w:tcW w:w="7515" w:type="dxa"/>
            <w:shd w:val="clear" w:color="auto" w:fill="auto"/>
          </w:tcPr>
          <w:p w14:paraId="65B527DA" w14:textId="152E3FCE" w:rsidR="008E0B97" w:rsidRPr="00D74068" w:rsidRDefault="00530F20" w:rsidP="000601F9">
            <w:pPr>
              <w:jc w:val="left"/>
              <w:rPr>
                <w:rFonts w:ascii="Arial Narrow" w:hAnsi="Arial Narrow" w:cs="Arial Narrow"/>
                <w:iCs/>
              </w:rPr>
            </w:pPr>
            <w:r>
              <w:rPr>
                <w:rFonts w:ascii="Arial Narrow" w:hAnsi="Arial Narrow" w:cs="Arial Narrow"/>
                <w:iCs/>
              </w:rPr>
              <w:t xml:space="preserve">The </w:t>
            </w:r>
            <w:r w:rsidR="008976A9">
              <w:rPr>
                <w:rFonts w:ascii="Arial Narrow" w:hAnsi="Arial Narrow" w:cs="Arial Narrow"/>
                <w:iCs/>
              </w:rPr>
              <w:t xml:space="preserve">department has only responded to </w:t>
            </w:r>
            <w:r w:rsidR="00586E1B">
              <w:rPr>
                <w:rFonts w:ascii="Arial Narrow" w:hAnsi="Arial Narrow" w:cs="Arial Narrow"/>
                <w:iCs/>
              </w:rPr>
              <w:t>11</w:t>
            </w:r>
            <w:r w:rsidR="008976A9">
              <w:rPr>
                <w:rFonts w:ascii="Arial Narrow" w:hAnsi="Arial Narrow" w:cs="Arial Narrow"/>
                <w:iCs/>
              </w:rPr>
              <w:t xml:space="preserve"> resolutions on the </w:t>
            </w:r>
            <w:r w:rsidR="00CA75E2">
              <w:rPr>
                <w:rFonts w:ascii="Arial Narrow" w:hAnsi="Arial Narrow" w:cs="Arial Narrow"/>
                <w:iCs/>
              </w:rPr>
              <w:t>Annual report</w:t>
            </w:r>
            <w:r w:rsidR="008976A9">
              <w:rPr>
                <w:rFonts w:ascii="Arial Narrow" w:hAnsi="Arial Narrow" w:cs="Arial Narrow"/>
                <w:iCs/>
              </w:rPr>
              <w:t xml:space="preserve"> and </w:t>
            </w:r>
            <w:r w:rsidR="0087292F">
              <w:rPr>
                <w:rFonts w:ascii="Arial Narrow" w:hAnsi="Arial Narrow" w:cs="Arial Narrow"/>
                <w:iCs/>
              </w:rPr>
              <w:t>further</w:t>
            </w:r>
            <w:r w:rsidR="008976A9">
              <w:rPr>
                <w:rFonts w:ascii="Arial Narrow" w:hAnsi="Arial Narrow" w:cs="Arial Narrow"/>
                <w:iCs/>
              </w:rPr>
              <w:t xml:space="preserve"> analysed by the committee. </w:t>
            </w:r>
            <w:r w:rsidR="00D40FE1">
              <w:rPr>
                <w:rFonts w:ascii="Arial Narrow" w:hAnsi="Arial Narrow" w:cs="Arial Narrow"/>
                <w:iCs/>
              </w:rPr>
              <w:t xml:space="preserve"> </w:t>
            </w:r>
          </w:p>
        </w:tc>
      </w:tr>
      <w:tr w:rsidR="008E0B97" w:rsidRPr="00D74068" w14:paraId="015A03B4" w14:textId="77777777" w:rsidTr="00481F43">
        <w:tc>
          <w:tcPr>
            <w:tcW w:w="14459" w:type="dxa"/>
            <w:gridSpan w:val="2"/>
            <w:shd w:val="clear" w:color="auto" w:fill="D9D9D9" w:themeFill="background1" w:themeFillShade="D9"/>
          </w:tcPr>
          <w:p w14:paraId="71FC912B" w14:textId="4B1D86CE" w:rsidR="008E0B97" w:rsidRPr="00D74068" w:rsidRDefault="008E0B97" w:rsidP="000601F9">
            <w:pPr>
              <w:jc w:val="left"/>
              <w:rPr>
                <w:rFonts w:ascii="Arial Narrow" w:hAnsi="Arial Narrow" w:cs="Arial Narrow"/>
                <w:b/>
                <w:bCs/>
                <w:iCs/>
              </w:rPr>
            </w:pP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What is the Committees perception of the Quality and Timeliness of </w:t>
            </w:r>
            <w:r w:rsidR="00D74068" w:rsidRPr="00D74068">
              <w:rPr>
                <w:rFonts w:ascii="Arial Narrow" w:hAnsi="Arial Narrow" w:cs="Arial Narrow"/>
                <w:b/>
                <w:bCs/>
                <w:iCs/>
              </w:rPr>
              <w:t>Department / Entity</w:t>
            </w: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 responses to Committee Resolutions</w:t>
            </w:r>
          </w:p>
        </w:tc>
      </w:tr>
      <w:tr w:rsidR="008E0B97" w:rsidRPr="00D74068" w14:paraId="1D36AAFF" w14:textId="77777777" w:rsidTr="00481F43">
        <w:tc>
          <w:tcPr>
            <w:tcW w:w="14459" w:type="dxa"/>
            <w:gridSpan w:val="2"/>
          </w:tcPr>
          <w:p w14:paraId="754CC536" w14:textId="50309761" w:rsidR="008E0B97" w:rsidRPr="00D74068" w:rsidRDefault="00734708" w:rsidP="000601F9">
            <w:pPr>
              <w:jc w:val="left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 xml:space="preserve">The </w:t>
            </w:r>
            <w:r w:rsidR="005A2A92">
              <w:rPr>
                <w:rFonts w:ascii="Arial Narrow" w:hAnsi="Arial Narrow" w:cs="Arial Narrow"/>
                <w:bCs/>
              </w:rPr>
              <w:t>Department</w:t>
            </w:r>
            <w:r w:rsidR="007D5DB6">
              <w:rPr>
                <w:rFonts w:ascii="Arial Narrow" w:hAnsi="Arial Narrow" w:cs="Arial Narrow"/>
                <w:bCs/>
              </w:rPr>
              <w:t xml:space="preserve"> </w:t>
            </w:r>
            <w:r w:rsidR="00BF237D">
              <w:rPr>
                <w:rFonts w:ascii="Arial Narrow" w:hAnsi="Arial Narrow" w:cs="Arial Narrow"/>
                <w:bCs/>
              </w:rPr>
              <w:t>had not submi</w:t>
            </w:r>
            <w:r w:rsidR="00FE264C">
              <w:rPr>
                <w:rFonts w:ascii="Arial Narrow" w:hAnsi="Arial Narrow" w:cs="Arial Narrow"/>
                <w:bCs/>
              </w:rPr>
              <w:t xml:space="preserve">tted </w:t>
            </w:r>
            <w:r w:rsidR="00BF237D">
              <w:rPr>
                <w:rFonts w:ascii="Arial Narrow" w:hAnsi="Arial Narrow" w:cs="Arial Narrow"/>
                <w:bCs/>
              </w:rPr>
              <w:t>responses whi</w:t>
            </w:r>
            <w:r w:rsidR="008976A9">
              <w:rPr>
                <w:rFonts w:ascii="Arial Narrow" w:hAnsi="Arial Narrow" w:cs="Arial Narrow"/>
                <w:bCs/>
              </w:rPr>
              <w:t xml:space="preserve">ch falls under the previous financial year hence the committee was not in </w:t>
            </w:r>
            <w:r w:rsidR="00150710">
              <w:rPr>
                <w:rFonts w:ascii="Arial Narrow" w:hAnsi="Arial Narrow" w:cs="Arial Narrow"/>
                <w:bCs/>
              </w:rPr>
              <w:t>a</w:t>
            </w:r>
            <w:r w:rsidR="008976A9">
              <w:rPr>
                <w:rFonts w:ascii="Arial Narrow" w:hAnsi="Arial Narrow" w:cs="Arial Narrow"/>
                <w:bCs/>
              </w:rPr>
              <w:t xml:space="preserve"> </w:t>
            </w:r>
            <w:r w:rsidR="00150710">
              <w:rPr>
                <w:rFonts w:ascii="Arial Narrow" w:hAnsi="Arial Narrow" w:cs="Arial Narrow"/>
                <w:bCs/>
              </w:rPr>
              <w:t xml:space="preserve">good </w:t>
            </w:r>
            <w:r w:rsidR="008976A9">
              <w:rPr>
                <w:rFonts w:ascii="Arial Narrow" w:hAnsi="Arial Narrow" w:cs="Arial Narrow"/>
                <w:bCs/>
              </w:rPr>
              <w:t xml:space="preserve">position to analyse. </w:t>
            </w:r>
          </w:p>
        </w:tc>
      </w:tr>
      <w:tr w:rsidR="008E0B97" w:rsidRPr="00D74068" w14:paraId="2EC4CEAC" w14:textId="77777777" w:rsidTr="00481F43">
        <w:tc>
          <w:tcPr>
            <w:tcW w:w="14459" w:type="dxa"/>
            <w:gridSpan w:val="2"/>
            <w:shd w:val="clear" w:color="auto" w:fill="D9D9D9" w:themeFill="background1" w:themeFillShade="D9"/>
          </w:tcPr>
          <w:p w14:paraId="554AB9C0" w14:textId="35BC485C" w:rsidR="008E0B97" w:rsidRPr="00D74068" w:rsidRDefault="008E0B97" w:rsidP="000601F9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With respect to the Resolutions / Action due during the Quarter under review but still overdue, what reasons have been provided by the </w:t>
            </w:r>
            <w:r w:rsidR="00D74068" w:rsidRPr="00D74068">
              <w:rPr>
                <w:rFonts w:ascii="Arial Narrow" w:hAnsi="Arial Narrow" w:cs="Arial Narrow"/>
                <w:b/>
                <w:bCs/>
                <w:iCs/>
              </w:rPr>
              <w:t>Department / Entity</w:t>
            </w: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 [with mitigating measures to submission]</w:t>
            </w:r>
          </w:p>
        </w:tc>
      </w:tr>
      <w:tr w:rsidR="008E0B97" w:rsidRPr="00D74068" w14:paraId="67414511" w14:textId="77777777" w:rsidTr="00481F43">
        <w:tc>
          <w:tcPr>
            <w:tcW w:w="14459" w:type="dxa"/>
            <w:gridSpan w:val="2"/>
          </w:tcPr>
          <w:p w14:paraId="4F3960BE" w14:textId="5755D230" w:rsidR="008E0B97" w:rsidRPr="00D74068" w:rsidRDefault="002F14B1" w:rsidP="000601F9">
            <w:pPr>
              <w:jc w:val="left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The committee has made follow up</w:t>
            </w:r>
            <w:r w:rsidR="00CA75E2">
              <w:rPr>
                <w:rFonts w:ascii="Arial Narrow" w:hAnsi="Arial Narrow" w:cs="Arial Narrow"/>
                <w:bCs/>
              </w:rPr>
              <w:t xml:space="preserve"> with interventions of proceedings</w:t>
            </w:r>
            <w:r>
              <w:rPr>
                <w:rFonts w:ascii="Arial Narrow" w:hAnsi="Arial Narrow" w:cs="Arial Narrow"/>
                <w:bCs/>
              </w:rPr>
              <w:t xml:space="preserve"> and one report from the outstanding report has been submitted and </w:t>
            </w:r>
            <w:r w:rsidR="00CA75E2">
              <w:rPr>
                <w:rFonts w:ascii="Arial Narrow" w:hAnsi="Arial Narrow" w:cs="Arial Narrow"/>
                <w:bCs/>
              </w:rPr>
              <w:t xml:space="preserve">had be analysed </w:t>
            </w:r>
            <w:r>
              <w:rPr>
                <w:rFonts w:ascii="Arial Narrow" w:hAnsi="Arial Narrow" w:cs="Arial Narrow"/>
                <w:bCs/>
              </w:rPr>
              <w:t xml:space="preserve"> </w:t>
            </w:r>
          </w:p>
        </w:tc>
      </w:tr>
      <w:tr w:rsidR="008E0B97" w:rsidRPr="00D74068" w14:paraId="46AD2E2D" w14:textId="77777777" w:rsidTr="00481F43">
        <w:tc>
          <w:tcPr>
            <w:tcW w:w="14459" w:type="dxa"/>
            <w:gridSpan w:val="2"/>
            <w:shd w:val="clear" w:color="auto" w:fill="D6E3BC" w:themeFill="accent3" w:themeFillTint="66"/>
          </w:tcPr>
          <w:p w14:paraId="567E4F18" w14:textId="4F0CFC61" w:rsidR="008E0B97" w:rsidRPr="00D74068" w:rsidRDefault="00600AFA" w:rsidP="00600AFA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 xml:space="preserve">5.2 </w:t>
            </w:r>
            <w:r w:rsidR="008E0B97" w:rsidRPr="00D74068">
              <w:rPr>
                <w:rFonts w:ascii="Arial Narrow" w:hAnsi="Arial Narrow"/>
                <w:b/>
              </w:rPr>
              <w:t xml:space="preserve">THE DETAILS ON </w:t>
            </w:r>
            <w:r w:rsidR="00D74068" w:rsidRPr="00D74068">
              <w:rPr>
                <w:rFonts w:ascii="Arial Narrow" w:hAnsi="Arial Narrow"/>
                <w:b/>
              </w:rPr>
              <w:t>DEPARTMENT / ENTITY</w:t>
            </w:r>
            <w:r w:rsidR="00035362" w:rsidRPr="00D74068">
              <w:rPr>
                <w:rFonts w:ascii="Arial Narrow" w:hAnsi="Arial Narrow"/>
                <w:b/>
              </w:rPr>
              <w:t xml:space="preserve"> </w:t>
            </w:r>
            <w:r w:rsidR="008E0B97" w:rsidRPr="00D74068">
              <w:rPr>
                <w:rFonts w:ascii="Arial Narrow" w:hAnsi="Arial Narrow"/>
                <w:b/>
              </w:rPr>
              <w:t>PETITIONS MANAGEMENT</w:t>
            </w:r>
          </w:p>
        </w:tc>
      </w:tr>
      <w:tr w:rsidR="008E0B97" w:rsidRPr="00D74068" w14:paraId="210BB6B7" w14:textId="77777777" w:rsidTr="00481F43">
        <w:tc>
          <w:tcPr>
            <w:tcW w:w="6944" w:type="dxa"/>
            <w:shd w:val="clear" w:color="auto" w:fill="D9D9D9" w:themeFill="background1" w:themeFillShade="D9"/>
          </w:tcPr>
          <w:p w14:paraId="7CD141BF" w14:textId="4F2AF61F" w:rsidR="008E0B97" w:rsidRPr="00D74068" w:rsidRDefault="008E0B97" w:rsidP="000601F9">
            <w:pPr>
              <w:jc w:val="left"/>
              <w:rPr>
                <w:rFonts w:ascii="Arial Narrow" w:hAnsi="Arial Narrow" w:cs="Arial Narrow"/>
                <w:b/>
                <w:bCs/>
                <w:iCs/>
              </w:rPr>
            </w:pP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How many Responses / Actions to Petitions due by the </w:t>
            </w:r>
            <w:r w:rsidR="00D74068" w:rsidRPr="00D74068">
              <w:rPr>
                <w:rFonts w:ascii="Arial Narrow" w:hAnsi="Arial Narrow" w:cs="Arial Narrow"/>
                <w:b/>
                <w:bCs/>
                <w:iCs/>
              </w:rPr>
              <w:t>Department / Entity</w:t>
            </w: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 during the Quarter under review</w:t>
            </w:r>
          </w:p>
        </w:tc>
        <w:tc>
          <w:tcPr>
            <w:tcW w:w="7515" w:type="dxa"/>
            <w:shd w:val="clear" w:color="auto" w:fill="D9D9D9" w:themeFill="background1" w:themeFillShade="D9"/>
          </w:tcPr>
          <w:p w14:paraId="02D42E95" w14:textId="05EB7932" w:rsidR="008E0B97" w:rsidRPr="00D74068" w:rsidRDefault="008E0B97" w:rsidP="000601F9">
            <w:pPr>
              <w:jc w:val="left"/>
              <w:rPr>
                <w:rFonts w:ascii="Arial Narrow" w:hAnsi="Arial Narrow" w:cs="Arial Narrow"/>
                <w:b/>
                <w:bCs/>
                <w:iCs/>
              </w:rPr>
            </w:pP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With respect to </w:t>
            </w:r>
            <w:r w:rsidR="00150710" w:rsidRPr="00D74068">
              <w:rPr>
                <w:rFonts w:ascii="Arial Narrow" w:hAnsi="Arial Narrow" w:cs="Arial Narrow"/>
                <w:b/>
                <w:bCs/>
                <w:iCs/>
              </w:rPr>
              <w:t>all</w:t>
            </w: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 Petitions that were due in the Quarter under review, how many Petitions have been successfully responded to by the </w:t>
            </w:r>
            <w:r w:rsidR="00D74068" w:rsidRPr="00D74068">
              <w:rPr>
                <w:rFonts w:ascii="Arial Narrow" w:hAnsi="Arial Narrow" w:cs="Arial Narrow"/>
                <w:b/>
                <w:bCs/>
                <w:iCs/>
              </w:rPr>
              <w:t>Department / Entity</w:t>
            </w:r>
          </w:p>
        </w:tc>
      </w:tr>
      <w:tr w:rsidR="008E0B97" w:rsidRPr="00D74068" w14:paraId="064FAD46" w14:textId="77777777" w:rsidTr="00481F43">
        <w:tc>
          <w:tcPr>
            <w:tcW w:w="6944" w:type="dxa"/>
            <w:shd w:val="clear" w:color="auto" w:fill="auto"/>
          </w:tcPr>
          <w:p w14:paraId="596D40E1" w14:textId="101BA82A" w:rsidR="008E0B97" w:rsidRPr="00D74068" w:rsidRDefault="002F14B1" w:rsidP="000601F9">
            <w:pPr>
              <w:jc w:val="left"/>
              <w:rPr>
                <w:rFonts w:ascii="Arial Narrow" w:hAnsi="Arial Narrow" w:cs="Arial Narrow"/>
                <w:iCs/>
              </w:rPr>
            </w:pPr>
            <w:r>
              <w:rPr>
                <w:rFonts w:ascii="Arial Narrow" w:hAnsi="Arial Narrow" w:cs="Arial Narrow"/>
                <w:iCs/>
              </w:rPr>
              <w:t xml:space="preserve">None </w:t>
            </w:r>
          </w:p>
        </w:tc>
        <w:tc>
          <w:tcPr>
            <w:tcW w:w="7515" w:type="dxa"/>
            <w:shd w:val="clear" w:color="auto" w:fill="auto"/>
          </w:tcPr>
          <w:p w14:paraId="4F5EE3A2" w14:textId="1820194A" w:rsidR="008E0B97" w:rsidRPr="00D74068" w:rsidRDefault="002F14B1" w:rsidP="000601F9">
            <w:pPr>
              <w:jc w:val="left"/>
              <w:rPr>
                <w:rFonts w:ascii="Arial Narrow" w:hAnsi="Arial Narrow" w:cs="Arial Narrow"/>
                <w:iCs/>
              </w:rPr>
            </w:pPr>
            <w:r>
              <w:rPr>
                <w:rFonts w:ascii="Arial Narrow" w:hAnsi="Arial Narrow" w:cs="Arial Narrow"/>
                <w:iCs/>
              </w:rPr>
              <w:t xml:space="preserve">None </w:t>
            </w:r>
          </w:p>
        </w:tc>
      </w:tr>
      <w:tr w:rsidR="008E0B97" w:rsidRPr="00D74068" w14:paraId="3E96745C" w14:textId="77777777" w:rsidTr="00481F43">
        <w:tc>
          <w:tcPr>
            <w:tcW w:w="14459" w:type="dxa"/>
            <w:gridSpan w:val="2"/>
            <w:shd w:val="clear" w:color="auto" w:fill="D9D9D9" w:themeFill="background1" w:themeFillShade="D9"/>
          </w:tcPr>
          <w:p w14:paraId="39B70DBA" w14:textId="59CC27BA" w:rsidR="008E0B97" w:rsidRPr="00D74068" w:rsidRDefault="008E0B97" w:rsidP="000601F9">
            <w:pPr>
              <w:jc w:val="left"/>
              <w:rPr>
                <w:rFonts w:ascii="Arial Narrow" w:hAnsi="Arial Narrow" w:cs="Arial Narrow"/>
                <w:b/>
                <w:bCs/>
                <w:iCs/>
              </w:rPr>
            </w:pP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What is the Committees perception of the Quality and Timeliness of </w:t>
            </w:r>
            <w:r w:rsidR="00D74068" w:rsidRPr="00D74068">
              <w:rPr>
                <w:rFonts w:ascii="Arial Narrow" w:hAnsi="Arial Narrow" w:cs="Arial Narrow"/>
                <w:b/>
                <w:bCs/>
                <w:iCs/>
              </w:rPr>
              <w:t>Department / Entity</w:t>
            </w: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 responses to referred Petitions</w:t>
            </w:r>
          </w:p>
        </w:tc>
      </w:tr>
      <w:tr w:rsidR="008E0B97" w:rsidRPr="00D74068" w14:paraId="28E9A779" w14:textId="77777777" w:rsidTr="00481F43">
        <w:tc>
          <w:tcPr>
            <w:tcW w:w="14459" w:type="dxa"/>
            <w:gridSpan w:val="2"/>
          </w:tcPr>
          <w:p w14:paraId="2CFAB475" w14:textId="04AEB674" w:rsidR="008E0B97" w:rsidRPr="00D74068" w:rsidRDefault="002F14B1" w:rsidP="000601F9">
            <w:pPr>
              <w:jc w:val="left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N/A</w:t>
            </w:r>
          </w:p>
        </w:tc>
      </w:tr>
      <w:tr w:rsidR="008E0B97" w:rsidRPr="00D74068" w14:paraId="4725D504" w14:textId="77777777" w:rsidTr="00481F43">
        <w:tc>
          <w:tcPr>
            <w:tcW w:w="14459" w:type="dxa"/>
            <w:gridSpan w:val="2"/>
            <w:shd w:val="clear" w:color="auto" w:fill="D9D9D9" w:themeFill="background1" w:themeFillShade="D9"/>
          </w:tcPr>
          <w:p w14:paraId="26CAA4ED" w14:textId="04FD4DEA" w:rsidR="008E0B97" w:rsidRPr="00D74068" w:rsidRDefault="008E0B97" w:rsidP="000601F9">
            <w:pPr>
              <w:jc w:val="left"/>
              <w:rPr>
                <w:rFonts w:ascii="Arial Narrow" w:hAnsi="Arial Narrow" w:cs="Arial Narrow"/>
                <w:b/>
                <w:bCs/>
              </w:rPr>
            </w:pP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With respect to the Petitions / Action due during the Quarter under review but not yet responded to by the </w:t>
            </w:r>
            <w:r w:rsidR="00D74068" w:rsidRPr="00D74068">
              <w:rPr>
                <w:rFonts w:ascii="Arial Narrow" w:hAnsi="Arial Narrow" w:cs="Arial Narrow"/>
                <w:b/>
                <w:bCs/>
                <w:iCs/>
              </w:rPr>
              <w:t>Department / Entity</w:t>
            </w: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, what reasons have been provided by the </w:t>
            </w:r>
            <w:r w:rsidR="00D74068" w:rsidRPr="00D74068">
              <w:rPr>
                <w:rFonts w:ascii="Arial Narrow" w:hAnsi="Arial Narrow" w:cs="Arial Narrow"/>
                <w:b/>
                <w:bCs/>
                <w:iCs/>
              </w:rPr>
              <w:t>Department / Entity</w:t>
            </w:r>
            <w:r w:rsidRPr="00D74068">
              <w:rPr>
                <w:rFonts w:ascii="Arial Narrow" w:hAnsi="Arial Narrow" w:cs="Arial Narrow"/>
                <w:b/>
                <w:bCs/>
                <w:iCs/>
              </w:rPr>
              <w:t xml:space="preserve"> [with mitigating measures to submission]</w:t>
            </w:r>
          </w:p>
        </w:tc>
      </w:tr>
      <w:tr w:rsidR="008E0B97" w:rsidRPr="00D74068" w14:paraId="22220884" w14:textId="77777777" w:rsidTr="00481F43">
        <w:tc>
          <w:tcPr>
            <w:tcW w:w="14459" w:type="dxa"/>
            <w:gridSpan w:val="2"/>
          </w:tcPr>
          <w:p w14:paraId="1169C7C8" w14:textId="675B3BCF" w:rsidR="008E0B97" w:rsidRPr="00D74068" w:rsidRDefault="00A95FB1" w:rsidP="000601F9">
            <w:pPr>
              <w:jc w:val="left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cs="Arial Narrow"/>
                <w:bCs/>
              </w:rPr>
              <w:t>None</w:t>
            </w:r>
          </w:p>
        </w:tc>
      </w:tr>
    </w:tbl>
    <w:p w14:paraId="2F4347B3" w14:textId="5FB0C4BF" w:rsidR="008E0B97" w:rsidRDefault="008E0B97" w:rsidP="00495C61">
      <w:pPr>
        <w:spacing w:line="276" w:lineRule="auto"/>
        <w:jc w:val="left"/>
        <w:rPr>
          <w:rFonts w:ascii="Arial Narrow" w:hAnsi="Arial Narrow"/>
        </w:rPr>
      </w:pPr>
    </w:p>
    <w:p w14:paraId="1B78ABF4" w14:textId="77777777" w:rsidR="00495C61" w:rsidRDefault="00495C61" w:rsidP="00495C61">
      <w:pPr>
        <w:spacing w:line="276" w:lineRule="auto"/>
        <w:jc w:val="left"/>
        <w:rPr>
          <w:rFonts w:ascii="Arial Narrow" w:hAnsi="Arial Narrow"/>
        </w:rPr>
      </w:pPr>
    </w:p>
    <w:p w14:paraId="3A021D71" w14:textId="75C1269E" w:rsidR="00B839BB" w:rsidRPr="00D74068" w:rsidRDefault="00B839BB" w:rsidP="00495C61">
      <w:pPr>
        <w:pStyle w:val="Heading1"/>
        <w:shd w:val="clear" w:color="auto" w:fill="D9D9D9" w:themeFill="background1" w:themeFillShade="D9"/>
        <w:spacing w:before="0"/>
        <w:rPr>
          <w:rFonts w:ascii="Arial Narrow" w:hAnsi="Arial Narrow"/>
          <w:color w:val="auto"/>
          <w:sz w:val="22"/>
          <w:szCs w:val="22"/>
        </w:rPr>
      </w:pPr>
      <w:bookmarkStart w:id="11" w:name="_Toc73627809"/>
      <w:r w:rsidRPr="00D74068">
        <w:rPr>
          <w:rFonts w:ascii="Arial Narrow" w:hAnsi="Arial Narrow"/>
          <w:color w:val="auto"/>
          <w:sz w:val="22"/>
          <w:szCs w:val="22"/>
        </w:rPr>
        <w:t>6</w:t>
      </w:r>
      <w:r w:rsidRPr="00D74068">
        <w:rPr>
          <w:rFonts w:ascii="Arial Narrow" w:hAnsi="Arial Narrow"/>
          <w:color w:val="auto"/>
          <w:sz w:val="22"/>
          <w:szCs w:val="22"/>
        </w:rPr>
        <w:tab/>
        <w:t xml:space="preserve">OVERSIGHT ON </w:t>
      </w:r>
      <w:r w:rsidR="00D74068" w:rsidRPr="00D74068">
        <w:rPr>
          <w:rFonts w:ascii="Arial Narrow" w:hAnsi="Arial Narrow"/>
          <w:color w:val="auto"/>
          <w:sz w:val="22"/>
          <w:szCs w:val="22"/>
        </w:rPr>
        <w:t>DEPARTMENT / ENTITY</w:t>
      </w:r>
      <w:r w:rsidRPr="00D74068">
        <w:rPr>
          <w:rFonts w:ascii="Arial Narrow" w:hAnsi="Arial Narrow"/>
          <w:color w:val="auto"/>
          <w:sz w:val="22"/>
          <w:szCs w:val="22"/>
        </w:rPr>
        <w:t xml:space="preserve"> PUBLIC ENGAGEMENT</w:t>
      </w:r>
      <w:bookmarkEnd w:id="11"/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B839BB" w:rsidRPr="00D74068" w14:paraId="7B18AA80" w14:textId="77777777" w:rsidTr="00B839BB">
        <w:tc>
          <w:tcPr>
            <w:tcW w:w="14034" w:type="dxa"/>
            <w:shd w:val="clear" w:color="auto" w:fill="D6E3BC" w:themeFill="accent3" w:themeFillTint="66"/>
          </w:tcPr>
          <w:p w14:paraId="2A2C2874" w14:textId="4F26FDCB" w:rsidR="00B839BB" w:rsidRPr="00D74068" w:rsidRDefault="00600AFA" w:rsidP="00600AFA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>6.</w:t>
            </w:r>
            <w:r w:rsidR="0052648C">
              <w:rPr>
                <w:rFonts w:ascii="Arial Narrow" w:hAnsi="Arial Narrow"/>
                <w:b/>
              </w:rPr>
              <w:t xml:space="preserve">1 </w:t>
            </w:r>
            <w:r w:rsidR="00B839BB" w:rsidRPr="00D74068">
              <w:rPr>
                <w:rFonts w:ascii="Arial Narrow" w:hAnsi="Arial Narrow"/>
                <w:b/>
              </w:rPr>
              <w:t xml:space="preserve">THE DETAILS ON </w:t>
            </w:r>
            <w:r w:rsidR="00D74068" w:rsidRPr="00D74068">
              <w:rPr>
                <w:rFonts w:ascii="Arial Narrow" w:hAnsi="Arial Narrow"/>
                <w:b/>
              </w:rPr>
              <w:t>DEPARTMENT / ENTITY</w:t>
            </w:r>
            <w:r w:rsidR="00B839BB" w:rsidRPr="00D74068">
              <w:rPr>
                <w:rFonts w:ascii="Arial Narrow" w:hAnsi="Arial Narrow"/>
                <w:b/>
              </w:rPr>
              <w:t xml:space="preserve"> PUBLIC ENGAGEMENTS</w:t>
            </w:r>
          </w:p>
        </w:tc>
      </w:tr>
      <w:tr w:rsidR="00B839BB" w:rsidRPr="00D74068" w14:paraId="6EB71945" w14:textId="77777777" w:rsidTr="00B839BB">
        <w:tc>
          <w:tcPr>
            <w:tcW w:w="14034" w:type="dxa"/>
            <w:shd w:val="clear" w:color="auto" w:fill="D9D9D9" w:themeFill="background1" w:themeFillShade="D9"/>
          </w:tcPr>
          <w:p w14:paraId="7C51F1D3" w14:textId="3EEE5EBF" w:rsidR="00B839BB" w:rsidRPr="00D74068" w:rsidRDefault="00B839BB" w:rsidP="000601F9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 xml:space="preserve">The steps / measures the </w:t>
            </w:r>
            <w:r w:rsidR="00D74068" w:rsidRPr="00D74068">
              <w:rPr>
                <w:rFonts w:ascii="Arial Narrow" w:hAnsi="Arial Narrow"/>
                <w:b/>
              </w:rPr>
              <w:t>Department / Entity</w:t>
            </w:r>
            <w:r w:rsidRPr="00D74068">
              <w:rPr>
                <w:rFonts w:ascii="Arial Narrow" w:hAnsi="Arial Narrow"/>
                <w:b/>
              </w:rPr>
              <w:t xml:space="preserve"> has taken to meaningfully involve the public / stakeholders in the course of its work / service delivery, during the period under review</w:t>
            </w:r>
          </w:p>
        </w:tc>
      </w:tr>
      <w:tr w:rsidR="00B839BB" w:rsidRPr="00D74068" w14:paraId="2A37F5E3" w14:textId="77777777" w:rsidTr="000601F9">
        <w:tc>
          <w:tcPr>
            <w:tcW w:w="14034" w:type="dxa"/>
          </w:tcPr>
          <w:p w14:paraId="01516262" w14:textId="21A27F80" w:rsidR="00B839BB" w:rsidRPr="00D74068" w:rsidRDefault="002F14B1" w:rsidP="000601F9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The department reported that it had conducted client outreach programmes on various programmes such as COVID-19 vaccine rollout</w:t>
            </w:r>
            <w:r w:rsidR="00112D07">
              <w:rPr>
                <w:rFonts w:ascii="Arial Narrow" w:hAnsi="Arial Narrow"/>
                <w:color w:val="000000" w:themeColor="text1"/>
              </w:rPr>
              <w:t xml:space="preserve"> across the province</w:t>
            </w:r>
            <w:r w:rsidR="00CA75E2">
              <w:rPr>
                <w:rFonts w:ascii="Arial Narrow" w:hAnsi="Arial Narrow"/>
                <w:color w:val="000000" w:themeColor="text1"/>
              </w:rPr>
              <w:t xml:space="preserve"> in the quarter 3, no reporting in the current quarter</w:t>
            </w:r>
            <w:r w:rsidR="00112D07">
              <w:rPr>
                <w:rFonts w:ascii="Arial Narrow" w:hAnsi="Arial Narrow"/>
                <w:color w:val="000000" w:themeColor="text1"/>
              </w:rPr>
              <w:t xml:space="preserve">. </w:t>
            </w:r>
          </w:p>
        </w:tc>
      </w:tr>
      <w:tr w:rsidR="00B839BB" w:rsidRPr="00D74068" w14:paraId="2D265B94" w14:textId="77777777" w:rsidTr="00B839BB">
        <w:tc>
          <w:tcPr>
            <w:tcW w:w="14034" w:type="dxa"/>
            <w:shd w:val="clear" w:color="auto" w:fill="D9D9D9" w:themeFill="background1" w:themeFillShade="D9"/>
          </w:tcPr>
          <w:p w14:paraId="3FE0C65B" w14:textId="2579BEF6" w:rsidR="00B839BB" w:rsidRPr="00D74068" w:rsidRDefault="00B839BB" w:rsidP="000601F9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 xml:space="preserve">Summary of Public Education programmes of the </w:t>
            </w:r>
            <w:r w:rsidR="00D74068" w:rsidRPr="00D74068">
              <w:rPr>
                <w:rFonts w:ascii="Arial Narrow" w:hAnsi="Arial Narrow"/>
                <w:b/>
              </w:rPr>
              <w:t>Department / Entity</w:t>
            </w:r>
            <w:r w:rsidRPr="00D74068">
              <w:rPr>
                <w:rFonts w:ascii="Arial Narrow" w:hAnsi="Arial Narrow"/>
                <w:b/>
              </w:rPr>
              <w:t xml:space="preserve"> during the period under review</w:t>
            </w:r>
          </w:p>
        </w:tc>
      </w:tr>
      <w:tr w:rsidR="00B839BB" w:rsidRPr="00D74068" w14:paraId="4E4622C1" w14:textId="77777777" w:rsidTr="000601F9">
        <w:tc>
          <w:tcPr>
            <w:tcW w:w="14034" w:type="dxa"/>
          </w:tcPr>
          <w:p w14:paraId="3393F5B6" w14:textId="11E30D07" w:rsidR="00B839BB" w:rsidRPr="00B25492" w:rsidRDefault="00497843" w:rsidP="000601F9">
            <w:pPr>
              <w:rPr>
                <w:rFonts w:ascii="Arial Narrow" w:hAnsi="Arial Narrow"/>
                <w:color w:val="000000" w:themeColor="text1"/>
              </w:rPr>
            </w:pPr>
            <w:r w:rsidRPr="00B25492">
              <w:rPr>
                <w:rFonts w:ascii="Arial Narrow" w:hAnsi="Arial Narrow"/>
                <w:color w:val="000000" w:themeColor="text1"/>
              </w:rPr>
              <w:t xml:space="preserve">The Department reported that several </w:t>
            </w:r>
            <w:r w:rsidR="00B25492" w:rsidRPr="00B25492">
              <w:rPr>
                <w:rFonts w:ascii="Arial Narrow" w:hAnsi="Arial Narrow"/>
                <w:color w:val="000000" w:themeColor="text1"/>
              </w:rPr>
              <w:t>awareness session</w:t>
            </w:r>
            <w:r w:rsidR="00B25492">
              <w:rPr>
                <w:rFonts w:ascii="Arial Narrow" w:hAnsi="Arial Narrow"/>
                <w:color w:val="000000" w:themeColor="text1"/>
              </w:rPr>
              <w:t>s</w:t>
            </w:r>
            <w:r w:rsidR="00B25492" w:rsidRPr="00B25492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3100AA">
              <w:rPr>
                <w:rFonts w:ascii="Arial Narrow" w:hAnsi="Arial Narrow"/>
                <w:color w:val="000000" w:themeColor="text1"/>
              </w:rPr>
              <w:t xml:space="preserve">were conducted </w:t>
            </w:r>
            <w:r w:rsidR="00B25492" w:rsidRPr="00B25492">
              <w:rPr>
                <w:rFonts w:ascii="Arial Narrow" w:hAnsi="Arial Narrow"/>
                <w:color w:val="000000" w:themeColor="text1"/>
              </w:rPr>
              <w:t>to educate communities on its programmes</w:t>
            </w:r>
            <w:r w:rsidR="00112D07">
              <w:rPr>
                <w:rFonts w:ascii="Arial Narrow" w:hAnsi="Arial Narrow"/>
                <w:color w:val="000000" w:themeColor="text1"/>
              </w:rPr>
              <w:t xml:space="preserve"> focusing more on </w:t>
            </w:r>
            <w:r w:rsidR="00A438ED">
              <w:rPr>
                <w:rFonts w:ascii="Arial Narrow" w:hAnsi="Arial Narrow"/>
                <w:color w:val="000000" w:themeColor="text1"/>
              </w:rPr>
              <w:t>educating on vaccine regime</w:t>
            </w:r>
            <w:r w:rsidR="00112D07">
              <w:rPr>
                <w:rFonts w:ascii="Arial Narrow" w:hAnsi="Arial Narrow"/>
                <w:color w:val="000000" w:themeColor="text1"/>
              </w:rPr>
              <w:t xml:space="preserve">. </w:t>
            </w:r>
          </w:p>
        </w:tc>
      </w:tr>
      <w:tr w:rsidR="00B839BB" w:rsidRPr="00D74068" w14:paraId="479E3B9D" w14:textId="77777777" w:rsidTr="00B839BB">
        <w:tc>
          <w:tcPr>
            <w:tcW w:w="14034" w:type="dxa"/>
            <w:shd w:val="clear" w:color="auto" w:fill="D9D9D9" w:themeFill="background1" w:themeFillShade="D9"/>
          </w:tcPr>
          <w:p w14:paraId="73B02592" w14:textId="6CCB9031" w:rsidR="00B839BB" w:rsidRPr="00D74068" w:rsidRDefault="00B839BB" w:rsidP="000601F9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 xml:space="preserve">Feedback sessions conducted by the </w:t>
            </w:r>
            <w:r w:rsidR="00D74068" w:rsidRPr="00D74068">
              <w:rPr>
                <w:rFonts w:ascii="Arial Narrow" w:hAnsi="Arial Narrow"/>
                <w:b/>
              </w:rPr>
              <w:t>Department / Entity</w:t>
            </w:r>
            <w:r w:rsidRPr="00D74068">
              <w:rPr>
                <w:rFonts w:ascii="Arial Narrow" w:hAnsi="Arial Narrow"/>
              </w:rPr>
              <w:t xml:space="preserve"> </w:t>
            </w:r>
            <w:r w:rsidRPr="00D74068">
              <w:rPr>
                <w:rFonts w:ascii="Arial Narrow" w:hAnsi="Arial Narrow"/>
                <w:b/>
              </w:rPr>
              <w:t>during the period under review</w:t>
            </w:r>
          </w:p>
        </w:tc>
      </w:tr>
      <w:tr w:rsidR="00B839BB" w:rsidRPr="00D74068" w14:paraId="6F0EDA71" w14:textId="77777777" w:rsidTr="000601F9">
        <w:tc>
          <w:tcPr>
            <w:tcW w:w="14034" w:type="dxa"/>
          </w:tcPr>
          <w:p w14:paraId="1C61CD54" w14:textId="7597E251" w:rsidR="00B839BB" w:rsidRPr="00FB2E50" w:rsidRDefault="005C2173" w:rsidP="000601F9">
            <w:pPr>
              <w:rPr>
                <w:rFonts w:ascii="Arial Narrow" w:hAnsi="Arial Narrow"/>
              </w:rPr>
            </w:pPr>
            <w:r w:rsidRPr="00FB2E50">
              <w:rPr>
                <w:rFonts w:ascii="Arial Narrow" w:hAnsi="Arial Narrow"/>
              </w:rPr>
              <w:t>No feedback session</w:t>
            </w:r>
            <w:r w:rsidR="00FB2E50">
              <w:rPr>
                <w:rFonts w:ascii="Arial Narrow" w:hAnsi="Arial Narrow"/>
              </w:rPr>
              <w:t>s</w:t>
            </w:r>
            <w:r w:rsidRPr="00FB2E50">
              <w:rPr>
                <w:rFonts w:ascii="Arial Narrow" w:hAnsi="Arial Narrow"/>
              </w:rPr>
              <w:t xml:space="preserve"> were </w:t>
            </w:r>
            <w:r w:rsidR="00FB2E50" w:rsidRPr="00FB2E50">
              <w:rPr>
                <w:rFonts w:ascii="Arial Narrow" w:hAnsi="Arial Narrow"/>
              </w:rPr>
              <w:t>conducted</w:t>
            </w:r>
            <w:r w:rsidRPr="00FB2E50">
              <w:rPr>
                <w:rFonts w:ascii="Arial Narrow" w:hAnsi="Arial Narrow"/>
              </w:rPr>
              <w:t xml:space="preserve"> during the </w:t>
            </w:r>
            <w:r w:rsidR="00FB2E50" w:rsidRPr="00FB2E50">
              <w:rPr>
                <w:rFonts w:ascii="Arial Narrow" w:hAnsi="Arial Narrow"/>
              </w:rPr>
              <w:t xml:space="preserve">period under review. </w:t>
            </w:r>
          </w:p>
        </w:tc>
      </w:tr>
    </w:tbl>
    <w:p w14:paraId="74BA612E" w14:textId="6F56A9A6" w:rsidR="00B839BB" w:rsidRPr="00D74068" w:rsidRDefault="00B839BB">
      <w:pPr>
        <w:spacing w:after="200" w:line="276" w:lineRule="auto"/>
        <w:jc w:val="left"/>
        <w:rPr>
          <w:rFonts w:ascii="Arial Narrow" w:hAnsi="Arial Narrow"/>
        </w:rPr>
      </w:pPr>
    </w:p>
    <w:p w14:paraId="4DDFC7A2" w14:textId="486EAFC4" w:rsidR="004F00D8" w:rsidRPr="00D74068" w:rsidRDefault="00913634" w:rsidP="004F00D8">
      <w:pPr>
        <w:pStyle w:val="Heading1"/>
        <w:shd w:val="clear" w:color="auto" w:fill="D9D9D9" w:themeFill="background1" w:themeFillShade="D9"/>
        <w:rPr>
          <w:rFonts w:ascii="Arial Narrow" w:hAnsi="Arial Narrow"/>
          <w:color w:val="auto"/>
          <w:sz w:val="22"/>
          <w:szCs w:val="22"/>
        </w:rPr>
      </w:pPr>
      <w:bookmarkStart w:id="12" w:name="_Toc73627810"/>
      <w:r>
        <w:rPr>
          <w:rFonts w:ascii="Arial Narrow" w:hAnsi="Arial Narrow"/>
          <w:color w:val="auto"/>
          <w:sz w:val="22"/>
          <w:szCs w:val="22"/>
        </w:rPr>
        <w:t>7.</w:t>
      </w:r>
      <w:r>
        <w:rPr>
          <w:rFonts w:ascii="Arial Narrow" w:hAnsi="Arial Narrow"/>
          <w:color w:val="auto"/>
          <w:sz w:val="22"/>
          <w:szCs w:val="22"/>
        </w:rPr>
        <w:tab/>
      </w:r>
      <w:r w:rsidR="004F00D8" w:rsidRPr="00D74068">
        <w:rPr>
          <w:rFonts w:ascii="Arial Narrow" w:hAnsi="Arial Narrow"/>
          <w:color w:val="auto"/>
          <w:sz w:val="22"/>
          <w:szCs w:val="22"/>
        </w:rPr>
        <w:t>OVERSIGHT ON INTERNATIONAL TREATISE / AGREEMENTS</w:t>
      </w:r>
      <w:bookmarkEnd w:id="12"/>
    </w:p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14029"/>
      </w:tblGrid>
      <w:tr w:rsidR="004F00D8" w:rsidRPr="00D74068" w14:paraId="1C5F7B03" w14:textId="77777777" w:rsidTr="00481F43">
        <w:trPr>
          <w:tblHeader/>
        </w:trPr>
        <w:tc>
          <w:tcPr>
            <w:tcW w:w="14029" w:type="dxa"/>
            <w:shd w:val="clear" w:color="auto" w:fill="D6E3BC" w:themeFill="accent3" w:themeFillTint="66"/>
          </w:tcPr>
          <w:p w14:paraId="4FBCE30E" w14:textId="002B8880" w:rsidR="004F00D8" w:rsidRPr="00C0415A" w:rsidRDefault="004F00D8" w:rsidP="00431ACA">
            <w:pPr>
              <w:rPr>
                <w:rFonts w:ascii="Arial Narrow" w:hAnsi="Arial Narrow" w:cs="Arial"/>
                <w:b/>
                <w:bCs/>
                <w:lang w:val="en-US"/>
              </w:rPr>
            </w:pPr>
            <w:r w:rsidRPr="00C0415A">
              <w:rPr>
                <w:rFonts w:ascii="Arial Narrow" w:hAnsi="Arial Narrow" w:cs="Arial"/>
                <w:b/>
                <w:bCs/>
                <w:lang w:val="en-US"/>
              </w:rPr>
              <w:t>7.</w:t>
            </w:r>
            <w:r w:rsidR="0052648C">
              <w:rPr>
                <w:rFonts w:ascii="Arial Narrow" w:hAnsi="Arial Narrow" w:cs="Arial"/>
                <w:b/>
                <w:bCs/>
                <w:lang w:val="en-US"/>
              </w:rPr>
              <w:t>1</w:t>
            </w:r>
            <w:r w:rsidRPr="00C0415A">
              <w:rPr>
                <w:rFonts w:ascii="Arial Narrow" w:hAnsi="Arial Narrow" w:cs="Arial"/>
                <w:b/>
                <w:bCs/>
                <w:lang w:val="en-US"/>
              </w:rPr>
              <w:t xml:space="preserve"> DETAILS ON IMPLEMENTATION OF INTERNATIONAL AGREEMENTS / TREATIES [Applicable only to OCPOL / </w:t>
            </w:r>
            <w:proofErr w:type="spellStart"/>
            <w:r w:rsidRPr="00C0415A">
              <w:rPr>
                <w:rFonts w:ascii="Arial Narrow" w:hAnsi="Arial Narrow" w:cs="Arial"/>
                <w:b/>
                <w:bCs/>
                <w:lang w:val="en-US"/>
              </w:rPr>
              <w:t>OoP</w:t>
            </w:r>
            <w:proofErr w:type="spellEnd"/>
            <w:r w:rsidRPr="00C0415A">
              <w:rPr>
                <w:rFonts w:ascii="Arial Narrow" w:hAnsi="Arial Narrow" w:cs="Arial"/>
                <w:b/>
                <w:bCs/>
                <w:lang w:val="en-US"/>
              </w:rPr>
              <w:t>]</w:t>
            </w:r>
          </w:p>
        </w:tc>
      </w:tr>
      <w:tr w:rsidR="004F00D8" w:rsidRPr="00D74068" w14:paraId="6D7C0006" w14:textId="77777777" w:rsidTr="00481F43">
        <w:tblPrEx>
          <w:jc w:val="center"/>
        </w:tblPrEx>
        <w:trPr>
          <w:trHeight w:val="70"/>
          <w:jc w:val="center"/>
        </w:trPr>
        <w:tc>
          <w:tcPr>
            <w:tcW w:w="14029" w:type="dxa"/>
            <w:shd w:val="clear" w:color="auto" w:fill="auto"/>
          </w:tcPr>
          <w:p w14:paraId="15FEDD49" w14:textId="77777777" w:rsidR="004F00D8" w:rsidRPr="00D74068" w:rsidRDefault="004F00D8" w:rsidP="00431AC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N/A</w:t>
            </w:r>
          </w:p>
        </w:tc>
      </w:tr>
    </w:tbl>
    <w:p w14:paraId="4919E376" w14:textId="12809ACD" w:rsidR="004F00D8" w:rsidRDefault="004F00D8" w:rsidP="004F00D8">
      <w:pPr>
        <w:spacing w:after="200" w:line="276" w:lineRule="auto"/>
        <w:jc w:val="left"/>
        <w:rPr>
          <w:rFonts w:ascii="Arial Narrow" w:hAnsi="Arial Narrow"/>
        </w:rPr>
      </w:pPr>
    </w:p>
    <w:p w14:paraId="5AEF6D28" w14:textId="47338941" w:rsidR="00B23D68" w:rsidRPr="00D74068" w:rsidRDefault="00B23D68" w:rsidP="00B23D68">
      <w:pPr>
        <w:pStyle w:val="Heading1"/>
        <w:shd w:val="clear" w:color="auto" w:fill="D9D9D9" w:themeFill="background1" w:themeFillShade="D9"/>
        <w:rPr>
          <w:rFonts w:ascii="Arial Narrow" w:hAnsi="Arial Narrow"/>
          <w:color w:val="auto"/>
          <w:sz w:val="22"/>
          <w:szCs w:val="22"/>
        </w:rPr>
      </w:pPr>
      <w:bookmarkStart w:id="13" w:name="_Toc73627811"/>
      <w:r w:rsidRPr="00D74068">
        <w:rPr>
          <w:rFonts w:ascii="Arial Narrow" w:hAnsi="Arial Narrow"/>
          <w:color w:val="auto"/>
          <w:sz w:val="22"/>
          <w:szCs w:val="22"/>
        </w:rPr>
        <w:t>8</w:t>
      </w:r>
      <w:r w:rsidRPr="00D74068">
        <w:rPr>
          <w:rFonts w:ascii="Arial Narrow" w:hAnsi="Arial Narrow"/>
          <w:color w:val="auto"/>
          <w:sz w:val="22"/>
          <w:szCs w:val="22"/>
        </w:rPr>
        <w:tab/>
        <w:t xml:space="preserve">OVERSIGHT ON </w:t>
      </w:r>
      <w:r w:rsidR="00D74068" w:rsidRPr="00D74068">
        <w:rPr>
          <w:rFonts w:ascii="Arial Narrow" w:hAnsi="Arial Narrow"/>
          <w:color w:val="auto"/>
          <w:sz w:val="22"/>
          <w:szCs w:val="22"/>
        </w:rPr>
        <w:t>DEPARTMENT / ENTITY</w:t>
      </w:r>
      <w:r w:rsidRPr="00D74068">
        <w:rPr>
          <w:rFonts w:ascii="Arial Narrow" w:hAnsi="Arial Narrow"/>
          <w:color w:val="auto"/>
          <w:sz w:val="22"/>
          <w:szCs w:val="22"/>
        </w:rPr>
        <w:t xml:space="preserve"> GEYODI EMPOWERMENT</w:t>
      </w:r>
      <w:bookmarkEnd w:id="13"/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B23D68" w:rsidRPr="00D74068" w14:paraId="32ECA434" w14:textId="77777777" w:rsidTr="00481F43">
        <w:trPr>
          <w:tblHeader/>
        </w:trPr>
        <w:tc>
          <w:tcPr>
            <w:tcW w:w="14034" w:type="dxa"/>
            <w:shd w:val="clear" w:color="auto" w:fill="D6E3BC" w:themeFill="accent3" w:themeFillTint="66"/>
          </w:tcPr>
          <w:p w14:paraId="7FB08BB5" w14:textId="0606A99A" w:rsidR="00B23D68" w:rsidRPr="00D74068" w:rsidRDefault="00600AFA" w:rsidP="000601F9">
            <w:pPr>
              <w:rPr>
                <w:rFonts w:ascii="Arial Narrow" w:hAnsi="Arial Narrow" w:cs="Arial"/>
                <w:b/>
                <w:bCs/>
                <w:lang w:val="en-US"/>
              </w:rPr>
            </w:pPr>
            <w:r w:rsidRPr="00D74068">
              <w:rPr>
                <w:rFonts w:ascii="Arial Narrow" w:hAnsi="Arial Narrow" w:cs="Arial"/>
                <w:b/>
                <w:bCs/>
                <w:lang w:val="en-US"/>
              </w:rPr>
              <w:t>8.</w:t>
            </w:r>
            <w:r w:rsidR="00626BC0">
              <w:rPr>
                <w:rFonts w:ascii="Arial Narrow" w:hAnsi="Arial Narrow" w:cs="Arial"/>
                <w:b/>
                <w:bCs/>
                <w:lang w:val="en-US"/>
              </w:rPr>
              <w:t>1</w:t>
            </w:r>
            <w:r w:rsidRPr="00D74068">
              <w:rPr>
                <w:rFonts w:ascii="Arial Narrow" w:hAnsi="Arial Narrow" w:cs="Arial"/>
                <w:b/>
                <w:bCs/>
                <w:lang w:val="en-US"/>
              </w:rPr>
              <w:t xml:space="preserve"> </w:t>
            </w:r>
            <w:r w:rsidR="00B23D68" w:rsidRPr="00D74068">
              <w:rPr>
                <w:rFonts w:ascii="Arial Narrow" w:hAnsi="Arial Narrow" w:cs="Arial"/>
                <w:b/>
                <w:bCs/>
                <w:lang w:val="en-US"/>
              </w:rPr>
              <w:t xml:space="preserve">DETAILS ON </w:t>
            </w:r>
            <w:r w:rsidR="00D74068" w:rsidRPr="00D74068">
              <w:rPr>
                <w:rFonts w:ascii="Arial Narrow" w:hAnsi="Arial Narrow" w:cs="Arial"/>
                <w:b/>
                <w:bCs/>
                <w:lang w:val="en-US"/>
              </w:rPr>
              <w:t>DEPARTMENT / ENTITY</w:t>
            </w:r>
            <w:r w:rsidR="00B23D68" w:rsidRPr="00D74068">
              <w:rPr>
                <w:rFonts w:ascii="Arial Narrow" w:hAnsi="Arial Narrow" w:cs="Arial"/>
                <w:b/>
                <w:bCs/>
                <w:lang w:val="en-US"/>
              </w:rPr>
              <w:t xml:space="preserve"> GEYODI EMPOWERMENT</w:t>
            </w:r>
          </w:p>
        </w:tc>
      </w:tr>
      <w:tr w:rsidR="00B23D68" w:rsidRPr="00D74068" w14:paraId="0BDDDBC1" w14:textId="77777777" w:rsidTr="00481F43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14034" w:type="dxa"/>
            <w:shd w:val="clear" w:color="auto" w:fill="auto"/>
          </w:tcPr>
          <w:p w14:paraId="060F1679" w14:textId="130AF44F" w:rsidR="00B23D68" w:rsidRPr="00D74068" w:rsidRDefault="00112D07" w:rsidP="000601F9">
            <w:pPr>
              <w:rPr>
                <w:rFonts w:ascii="Arial Narrow" w:hAnsi="Arial Narrow" w:cs="Arial"/>
              </w:rPr>
            </w:pPr>
            <w:r w:rsidRPr="00112D07">
              <w:rPr>
                <w:rFonts w:ascii="Arial Narrow" w:hAnsi="Arial Narrow" w:cs="Arial"/>
              </w:rPr>
              <w:t>The Department</w:t>
            </w:r>
            <w:r w:rsidR="00101774">
              <w:rPr>
                <w:rFonts w:ascii="Arial Narrow" w:hAnsi="Arial Narrow" w:cs="Arial"/>
              </w:rPr>
              <w:t xml:space="preserve"> reported that the </w:t>
            </w:r>
            <w:r w:rsidR="00CA75E2" w:rsidRPr="00CA75E2">
              <w:rPr>
                <w:rFonts w:ascii="Arial Narrow" w:hAnsi="Arial Narrow" w:cs="Arial"/>
              </w:rPr>
              <w:t xml:space="preserve">Number of Women trained </w:t>
            </w:r>
            <w:r w:rsidR="00835787">
              <w:rPr>
                <w:rFonts w:ascii="Arial Narrow" w:hAnsi="Arial Narrow" w:cs="Arial"/>
              </w:rPr>
              <w:t xml:space="preserve">is at </w:t>
            </w:r>
            <w:r w:rsidR="00CA75E2" w:rsidRPr="00CA75E2">
              <w:rPr>
                <w:rFonts w:ascii="Arial Narrow" w:hAnsi="Arial Narrow" w:cs="Arial"/>
              </w:rPr>
              <w:t>1521, total number of People Living with disabilities recruited and trained in the youth programme 92, which brings the percentage to 7.6% exceeding the target and total youth participation in the development programme is 1200</w:t>
            </w:r>
            <w:r w:rsidRPr="00112D07">
              <w:rPr>
                <w:rFonts w:ascii="Arial Narrow" w:hAnsi="Arial Narrow" w:cs="Arial"/>
              </w:rPr>
              <w:t>.</w:t>
            </w:r>
          </w:p>
        </w:tc>
      </w:tr>
    </w:tbl>
    <w:p w14:paraId="54D82A3D" w14:textId="641CCAD7" w:rsidR="00B23D68" w:rsidRPr="00D74068" w:rsidRDefault="00B23D68">
      <w:pPr>
        <w:spacing w:after="200" w:line="276" w:lineRule="auto"/>
        <w:jc w:val="left"/>
        <w:rPr>
          <w:rFonts w:ascii="Arial Narrow" w:hAnsi="Arial Narrow"/>
        </w:rPr>
      </w:pPr>
    </w:p>
    <w:p w14:paraId="2B694FCC" w14:textId="33609EC7" w:rsidR="004F00D8" w:rsidRPr="00D74068" w:rsidRDefault="004F00D8" w:rsidP="004F00D8">
      <w:pPr>
        <w:pStyle w:val="Heading1"/>
        <w:shd w:val="clear" w:color="auto" w:fill="D9D9D9" w:themeFill="background1" w:themeFillShade="D9"/>
        <w:rPr>
          <w:rFonts w:ascii="Arial Narrow" w:hAnsi="Arial Narrow"/>
          <w:color w:val="auto"/>
          <w:sz w:val="22"/>
          <w:szCs w:val="22"/>
        </w:rPr>
      </w:pPr>
      <w:bookmarkStart w:id="14" w:name="_Toc73627812"/>
      <w:r>
        <w:rPr>
          <w:rFonts w:ascii="Arial Narrow" w:hAnsi="Arial Narrow"/>
          <w:color w:val="auto"/>
          <w:sz w:val="22"/>
          <w:szCs w:val="22"/>
        </w:rPr>
        <w:lastRenderedPageBreak/>
        <w:t>9.</w:t>
      </w:r>
      <w:r>
        <w:rPr>
          <w:rFonts w:ascii="Arial Narrow" w:hAnsi="Arial Narrow"/>
          <w:color w:val="auto"/>
          <w:sz w:val="22"/>
          <w:szCs w:val="22"/>
        </w:rPr>
        <w:tab/>
      </w:r>
      <w:r w:rsidRPr="00D74068">
        <w:rPr>
          <w:rFonts w:ascii="Arial Narrow" w:hAnsi="Arial Narrow"/>
          <w:color w:val="auto"/>
          <w:sz w:val="22"/>
          <w:szCs w:val="22"/>
        </w:rPr>
        <w:t>OVERSIGHT ON DEPARTMENT / ENTITY COMPLIANCE WITH FIDUCIARY REQUIREMENTS</w:t>
      </w:r>
      <w:bookmarkEnd w:id="14"/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4105"/>
        <w:gridCol w:w="9929"/>
      </w:tblGrid>
      <w:tr w:rsidR="004F00D8" w:rsidRPr="00D74068" w14:paraId="492D9DD8" w14:textId="77777777" w:rsidTr="00481F43">
        <w:trPr>
          <w:tblHeader/>
        </w:trPr>
        <w:tc>
          <w:tcPr>
            <w:tcW w:w="14034" w:type="dxa"/>
            <w:gridSpan w:val="2"/>
            <w:shd w:val="clear" w:color="auto" w:fill="D6E3BC" w:themeFill="accent3" w:themeFillTint="66"/>
          </w:tcPr>
          <w:p w14:paraId="2E09CDEC" w14:textId="0C55BB2F" w:rsidR="004F00D8" w:rsidRPr="00D74068" w:rsidRDefault="004F00D8" w:rsidP="00431ACA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>9.</w:t>
            </w:r>
            <w:r w:rsidR="00626BC0">
              <w:rPr>
                <w:rFonts w:ascii="Arial Narrow" w:hAnsi="Arial Narrow"/>
                <w:b/>
              </w:rPr>
              <w:t>1</w:t>
            </w:r>
            <w:r w:rsidRPr="00D74068">
              <w:rPr>
                <w:rFonts w:ascii="Arial Narrow" w:hAnsi="Arial Narrow"/>
                <w:b/>
              </w:rPr>
              <w:t xml:space="preserve"> DETAILS ON DEPARTMENT / ENTITY COMPLIANCE WITH FIDUCIARY REQUIREMENTS</w:t>
            </w:r>
          </w:p>
        </w:tc>
      </w:tr>
      <w:tr w:rsidR="004F00D8" w:rsidRPr="00D74068" w14:paraId="6918305C" w14:textId="77777777" w:rsidTr="00481F43">
        <w:tc>
          <w:tcPr>
            <w:tcW w:w="4105" w:type="dxa"/>
            <w:shd w:val="clear" w:color="auto" w:fill="D9D9D9" w:themeFill="background1" w:themeFillShade="D9"/>
          </w:tcPr>
          <w:p w14:paraId="760D4068" w14:textId="77777777" w:rsidR="004F00D8" w:rsidRPr="00D74068" w:rsidRDefault="004F00D8" w:rsidP="00431ACA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>GPL</w:t>
            </w:r>
          </w:p>
        </w:tc>
        <w:tc>
          <w:tcPr>
            <w:tcW w:w="9929" w:type="dxa"/>
          </w:tcPr>
          <w:p w14:paraId="756CC6EC" w14:textId="41BF1F73" w:rsidR="004F00D8" w:rsidRPr="00D74068" w:rsidRDefault="004F00D8" w:rsidP="00431AC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The Department does </w:t>
            </w:r>
            <w:r w:rsidR="00101774">
              <w:rPr>
                <w:rFonts w:ascii="Arial Narrow" w:hAnsi="Arial Narrow"/>
                <w:color w:val="000000" w:themeColor="text1"/>
              </w:rPr>
              <w:t>not fully comply</w:t>
            </w:r>
            <w:r>
              <w:rPr>
                <w:rFonts w:ascii="Arial Narrow" w:hAnsi="Arial Narrow"/>
                <w:color w:val="000000" w:themeColor="text1"/>
              </w:rPr>
              <w:t xml:space="preserve"> with the requirements of the GPL in submitting reports, responses to house resolutions, petitions and any other information required. </w:t>
            </w:r>
            <w:r w:rsidR="00101774">
              <w:rPr>
                <w:rFonts w:ascii="Arial Narrow" w:hAnsi="Arial Narrow"/>
                <w:color w:val="000000" w:themeColor="text1"/>
              </w:rPr>
              <w:t xml:space="preserve">The committee is still noting outstanding House Resolutions from the previous financial year. </w:t>
            </w:r>
          </w:p>
        </w:tc>
      </w:tr>
      <w:tr w:rsidR="004F00D8" w:rsidRPr="00D74068" w14:paraId="665D568F" w14:textId="77777777" w:rsidTr="00481F43">
        <w:tc>
          <w:tcPr>
            <w:tcW w:w="4105" w:type="dxa"/>
            <w:shd w:val="clear" w:color="auto" w:fill="D9D9D9" w:themeFill="background1" w:themeFillShade="D9"/>
          </w:tcPr>
          <w:p w14:paraId="60043786" w14:textId="77777777" w:rsidR="004F00D8" w:rsidRPr="00D74068" w:rsidRDefault="004F00D8" w:rsidP="00431ACA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>Auditor General (AGSA)</w:t>
            </w:r>
          </w:p>
        </w:tc>
        <w:tc>
          <w:tcPr>
            <w:tcW w:w="9929" w:type="dxa"/>
          </w:tcPr>
          <w:p w14:paraId="1CD3046C" w14:textId="507A7C19" w:rsidR="004F00D8" w:rsidRPr="00D74068" w:rsidRDefault="004F00D8" w:rsidP="00431ACA">
            <w:pPr>
              <w:rPr>
                <w:rFonts w:ascii="Arial Narrow" w:hAnsi="Arial Narrow"/>
                <w:color w:val="000000" w:themeColor="text1"/>
              </w:rPr>
            </w:pPr>
            <w:r w:rsidRPr="00C05F6E">
              <w:rPr>
                <w:rFonts w:ascii="Arial Narrow" w:hAnsi="Arial Narrow"/>
                <w:color w:val="000000" w:themeColor="text1"/>
              </w:rPr>
              <w:t xml:space="preserve">The Department </w:t>
            </w:r>
            <w:r w:rsidR="00177E8D">
              <w:rPr>
                <w:rFonts w:ascii="Arial Narrow" w:hAnsi="Arial Narrow"/>
                <w:color w:val="000000" w:themeColor="text1"/>
              </w:rPr>
              <w:t xml:space="preserve">was </w:t>
            </w:r>
            <w:r>
              <w:rPr>
                <w:rFonts w:ascii="Arial Narrow" w:hAnsi="Arial Narrow"/>
                <w:color w:val="000000" w:themeColor="text1"/>
              </w:rPr>
              <w:t>compli</w:t>
            </w:r>
            <w:r w:rsidR="00177E8D">
              <w:rPr>
                <w:rFonts w:ascii="Arial Narrow" w:hAnsi="Arial Narrow"/>
                <w:color w:val="000000" w:themeColor="text1"/>
              </w:rPr>
              <w:t xml:space="preserve">ant </w:t>
            </w:r>
            <w:r w:rsidRPr="00C05F6E">
              <w:rPr>
                <w:rFonts w:ascii="Arial Narrow" w:hAnsi="Arial Narrow"/>
                <w:color w:val="000000" w:themeColor="text1"/>
              </w:rPr>
              <w:t xml:space="preserve">with the </w:t>
            </w:r>
            <w:r>
              <w:rPr>
                <w:rFonts w:ascii="Arial Narrow" w:hAnsi="Arial Narrow"/>
                <w:color w:val="000000" w:themeColor="text1"/>
              </w:rPr>
              <w:t xml:space="preserve">AGSA </w:t>
            </w:r>
            <w:r w:rsidRPr="00C05F6E">
              <w:rPr>
                <w:rFonts w:ascii="Arial Narrow" w:hAnsi="Arial Narrow"/>
                <w:color w:val="000000" w:themeColor="text1"/>
              </w:rPr>
              <w:t xml:space="preserve">requirements </w:t>
            </w:r>
            <w:r>
              <w:rPr>
                <w:rFonts w:ascii="Arial Narrow" w:hAnsi="Arial Narrow"/>
                <w:color w:val="000000" w:themeColor="text1"/>
              </w:rPr>
              <w:t xml:space="preserve">when submitting financial statements and any other information required by the office. </w:t>
            </w:r>
          </w:p>
        </w:tc>
      </w:tr>
      <w:tr w:rsidR="004F00D8" w:rsidRPr="00D74068" w14:paraId="3B277CC0" w14:textId="77777777" w:rsidTr="00481F43">
        <w:tc>
          <w:tcPr>
            <w:tcW w:w="4105" w:type="dxa"/>
            <w:shd w:val="clear" w:color="auto" w:fill="D9D9D9" w:themeFill="background1" w:themeFillShade="D9"/>
          </w:tcPr>
          <w:p w14:paraId="25CE960D" w14:textId="77777777" w:rsidR="004F00D8" w:rsidRPr="00D74068" w:rsidRDefault="004F00D8" w:rsidP="00431ACA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>Public Service Commission (PSC)</w:t>
            </w:r>
          </w:p>
        </w:tc>
        <w:tc>
          <w:tcPr>
            <w:tcW w:w="9929" w:type="dxa"/>
          </w:tcPr>
          <w:p w14:paraId="015F2BFF" w14:textId="0B45A3F7" w:rsidR="004F00D8" w:rsidRPr="00D74068" w:rsidRDefault="004F00D8" w:rsidP="00431AC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The Department </w:t>
            </w:r>
            <w:r w:rsidR="00887410">
              <w:rPr>
                <w:rFonts w:ascii="Arial Narrow" w:hAnsi="Arial Narrow"/>
                <w:color w:val="000000" w:themeColor="text1"/>
              </w:rPr>
              <w:t>is</w:t>
            </w:r>
            <w:r>
              <w:rPr>
                <w:rFonts w:ascii="Arial Narrow" w:hAnsi="Arial Narrow"/>
                <w:color w:val="000000" w:themeColor="text1"/>
              </w:rPr>
              <w:t xml:space="preserve"> complian</w:t>
            </w:r>
            <w:r w:rsidR="00177E8D">
              <w:rPr>
                <w:rFonts w:ascii="Arial Narrow" w:hAnsi="Arial Narrow"/>
                <w:color w:val="000000" w:themeColor="text1"/>
              </w:rPr>
              <w:t>t</w:t>
            </w:r>
            <w:r>
              <w:rPr>
                <w:rFonts w:ascii="Arial Narrow" w:hAnsi="Arial Narrow"/>
                <w:color w:val="000000" w:themeColor="text1"/>
              </w:rPr>
              <w:t xml:space="preserve"> with PSC</w:t>
            </w:r>
            <w:r w:rsidR="00887410">
              <w:rPr>
                <w:rFonts w:ascii="Arial Narrow" w:hAnsi="Arial Narrow"/>
                <w:color w:val="000000" w:themeColor="text1"/>
              </w:rPr>
              <w:t xml:space="preserve"> and </w:t>
            </w:r>
            <w:r w:rsidR="00101774">
              <w:rPr>
                <w:rFonts w:ascii="Arial Narrow" w:hAnsi="Arial Narrow"/>
                <w:color w:val="000000" w:themeColor="text1"/>
              </w:rPr>
              <w:t>responsive with the recommendation made, update reporting is provided to the committee for monitoring</w:t>
            </w:r>
            <w:r w:rsidR="00887410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  <w:tr w:rsidR="004F00D8" w:rsidRPr="00D74068" w14:paraId="2180AC00" w14:textId="77777777" w:rsidTr="00481F43">
        <w:tc>
          <w:tcPr>
            <w:tcW w:w="4105" w:type="dxa"/>
            <w:shd w:val="clear" w:color="auto" w:fill="D9D9D9" w:themeFill="background1" w:themeFillShade="D9"/>
          </w:tcPr>
          <w:p w14:paraId="74E9A48B" w14:textId="77777777" w:rsidR="004F00D8" w:rsidRPr="00D74068" w:rsidRDefault="004F00D8" w:rsidP="00431ACA">
            <w:pPr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bCs/>
                <w:color w:val="000000" w:themeColor="text1"/>
              </w:rPr>
              <w:t>Compliance with relevant fiduciary Legislation [e.g. PFMA]</w:t>
            </w:r>
          </w:p>
        </w:tc>
        <w:tc>
          <w:tcPr>
            <w:tcW w:w="9929" w:type="dxa"/>
          </w:tcPr>
          <w:p w14:paraId="425A6926" w14:textId="10BFF4FE" w:rsidR="004F00D8" w:rsidRPr="00D74068" w:rsidRDefault="004F00D8" w:rsidP="00431ACA">
            <w:pPr>
              <w:rPr>
                <w:rFonts w:ascii="Arial Narrow" w:hAnsi="Arial Narrow"/>
                <w:color w:val="000000" w:themeColor="text1"/>
              </w:rPr>
            </w:pPr>
            <w:r w:rsidRPr="00C05F6E">
              <w:rPr>
                <w:rFonts w:ascii="Arial Narrow" w:hAnsi="Arial Narrow"/>
                <w:color w:val="000000" w:themeColor="text1"/>
              </w:rPr>
              <w:t xml:space="preserve">The Department does </w:t>
            </w:r>
            <w:r>
              <w:rPr>
                <w:rFonts w:ascii="Arial Narrow" w:hAnsi="Arial Narrow"/>
                <w:color w:val="000000" w:themeColor="text1"/>
              </w:rPr>
              <w:t xml:space="preserve">not seem to fully </w:t>
            </w:r>
            <w:r w:rsidRPr="00C05F6E">
              <w:rPr>
                <w:rFonts w:ascii="Arial Narrow" w:hAnsi="Arial Narrow"/>
                <w:color w:val="000000" w:themeColor="text1"/>
              </w:rPr>
              <w:t xml:space="preserve">comply with the requirements of the </w:t>
            </w:r>
            <w:r>
              <w:rPr>
                <w:rFonts w:ascii="Arial Narrow" w:hAnsi="Arial Narrow"/>
                <w:color w:val="000000" w:themeColor="text1"/>
              </w:rPr>
              <w:t xml:space="preserve">PFMA in its financial expenditure. This </w:t>
            </w:r>
            <w:r w:rsidR="00177E8D">
              <w:rPr>
                <w:rFonts w:ascii="Arial Narrow" w:hAnsi="Arial Narrow"/>
                <w:color w:val="000000" w:themeColor="text1"/>
              </w:rPr>
              <w:t>was</w:t>
            </w:r>
            <w:r>
              <w:rPr>
                <w:rFonts w:ascii="Arial Narrow" w:hAnsi="Arial Narrow"/>
                <w:color w:val="000000" w:themeColor="text1"/>
              </w:rPr>
              <w:t xml:space="preserve"> because the Department</w:t>
            </w:r>
            <w:r w:rsidR="00177E8D">
              <w:rPr>
                <w:rFonts w:ascii="Arial Narrow" w:hAnsi="Arial Narrow"/>
                <w:color w:val="000000" w:themeColor="text1"/>
              </w:rPr>
              <w:t>’</w:t>
            </w:r>
            <w:r>
              <w:rPr>
                <w:rFonts w:ascii="Arial Narrow" w:hAnsi="Arial Narrow"/>
                <w:color w:val="000000" w:themeColor="text1"/>
              </w:rPr>
              <w:t xml:space="preserve">s spending </w:t>
            </w:r>
            <w:r w:rsidR="00177E8D">
              <w:rPr>
                <w:rFonts w:ascii="Arial Narrow" w:hAnsi="Arial Narrow"/>
                <w:color w:val="000000" w:themeColor="text1"/>
              </w:rPr>
              <w:t>wa</w:t>
            </w:r>
            <w:r>
              <w:rPr>
                <w:rFonts w:ascii="Arial Narrow" w:hAnsi="Arial Narrow"/>
                <w:color w:val="000000" w:themeColor="text1"/>
              </w:rPr>
              <w:t xml:space="preserve">s either significantly above or below the acceptable spending percentage. </w:t>
            </w:r>
          </w:p>
        </w:tc>
      </w:tr>
    </w:tbl>
    <w:p w14:paraId="605343A1" w14:textId="77777777" w:rsidR="004F00D8" w:rsidRPr="00D74068" w:rsidRDefault="004F00D8" w:rsidP="004F00D8">
      <w:pPr>
        <w:spacing w:after="200" w:line="276" w:lineRule="auto"/>
        <w:jc w:val="left"/>
        <w:rPr>
          <w:rFonts w:ascii="Arial Narrow" w:hAnsi="Arial Narrow"/>
        </w:rPr>
      </w:pPr>
    </w:p>
    <w:p w14:paraId="72C6354F" w14:textId="1D9B3C26" w:rsidR="00EB0B54" w:rsidRPr="00D74068" w:rsidRDefault="006E0C9A" w:rsidP="004F00D8">
      <w:pPr>
        <w:spacing w:after="200" w:line="276" w:lineRule="auto"/>
        <w:jc w:val="left"/>
        <w:rPr>
          <w:rFonts w:ascii="Arial Narrow" w:hAnsi="Arial Narrow"/>
        </w:rPr>
      </w:pPr>
      <w:r w:rsidRPr="00D74068">
        <w:rPr>
          <w:rFonts w:ascii="Arial Narrow" w:hAnsi="Arial Narrow"/>
        </w:rPr>
        <w:br w:type="page"/>
      </w:r>
    </w:p>
    <w:p w14:paraId="759C8E8A" w14:textId="096CDEFE" w:rsidR="00EB0B54" w:rsidRPr="00D74068" w:rsidRDefault="00EB0B54" w:rsidP="00EB0B54">
      <w:pPr>
        <w:pStyle w:val="Heading1"/>
        <w:shd w:val="clear" w:color="auto" w:fill="D9D9D9" w:themeFill="background1" w:themeFillShade="D9"/>
        <w:rPr>
          <w:rFonts w:ascii="Arial Narrow" w:hAnsi="Arial Narrow"/>
          <w:color w:val="auto"/>
          <w:sz w:val="22"/>
          <w:szCs w:val="22"/>
        </w:rPr>
      </w:pPr>
      <w:bookmarkStart w:id="15" w:name="_Toc73627813"/>
      <w:r w:rsidRPr="00D74068">
        <w:rPr>
          <w:rFonts w:ascii="Arial Narrow" w:hAnsi="Arial Narrow"/>
          <w:color w:val="auto"/>
          <w:sz w:val="22"/>
          <w:szCs w:val="22"/>
        </w:rPr>
        <w:lastRenderedPageBreak/>
        <w:t>10</w:t>
      </w:r>
      <w:r w:rsidRPr="00D74068">
        <w:rPr>
          <w:rFonts w:ascii="Arial Narrow" w:hAnsi="Arial Narrow"/>
          <w:color w:val="auto"/>
          <w:sz w:val="22"/>
          <w:szCs w:val="22"/>
        </w:rPr>
        <w:tab/>
      </w:r>
      <w:r w:rsidR="001B3D2A" w:rsidRPr="00D74068">
        <w:rPr>
          <w:rFonts w:ascii="Arial Narrow" w:hAnsi="Arial Narrow"/>
          <w:color w:val="auto"/>
          <w:sz w:val="22"/>
          <w:szCs w:val="22"/>
        </w:rPr>
        <w:t>OVERSIGHTS</w:t>
      </w:r>
      <w:r w:rsidRPr="00D74068">
        <w:rPr>
          <w:rFonts w:ascii="Arial Narrow" w:hAnsi="Arial Narrow"/>
          <w:color w:val="auto"/>
          <w:sz w:val="22"/>
          <w:szCs w:val="22"/>
        </w:rPr>
        <w:t xml:space="preserve"> ON A CAPACITATED PUBLIC SERVICE</w:t>
      </w:r>
      <w:bookmarkEnd w:id="15"/>
      <w:r w:rsidRPr="00D74068">
        <w:rPr>
          <w:rFonts w:ascii="Arial Narrow" w:hAnsi="Arial Narrow"/>
          <w:color w:val="auto"/>
          <w:sz w:val="22"/>
          <w:szCs w:val="22"/>
        </w:rPr>
        <w:t xml:space="preserve"> </w:t>
      </w:r>
    </w:p>
    <w:tbl>
      <w:tblPr>
        <w:tblStyle w:val="TableGrid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EB0B54" w:rsidRPr="00D74068" w14:paraId="7FF52F04" w14:textId="77777777" w:rsidTr="00481F43">
        <w:trPr>
          <w:tblHeader/>
        </w:trPr>
        <w:tc>
          <w:tcPr>
            <w:tcW w:w="14034" w:type="dxa"/>
            <w:shd w:val="clear" w:color="auto" w:fill="D6E3BC" w:themeFill="accent3" w:themeFillTint="66"/>
          </w:tcPr>
          <w:p w14:paraId="2D1E56D0" w14:textId="376AB036" w:rsidR="00EB0B54" w:rsidRPr="00D74068" w:rsidRDefault="009B42A0" w:rsidP="009B42A0">
            <w:pPr>
              <w:tabs>
                <w:tab w:val="left" w:pos="4680"/>
                <w:tab w:val="center" w:pos="7121"/>
              </w:tabs>
              <w:jc w:val="left"/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>10.</w:t>
            </w:r>
            <w:r w:rsidR="00626BC0">
              <w:rPr>
                <w:rFonts w:ascii="Arial Narrow" w:hAnsi="Arial Narrow"/>
                <w:b/>
              </w:rPr>
              <w:t>1</w:t>
            </w:r>
            <w:r w:rsidRPr="00D74068">
              <w:rPr>
                <w:rFonts w:ascii="Arial Narrow" w:hAnsi="Arial Narrow"/>
                <w:b/>
              </w:rPr>
              <w:t xml:space="preserve"> </w:t>
            </w:r>
            <w:r w:rsidR="00EB0B54" w:rsidRPr="00D74068">
              <w:rPr>
                <w:rFonts w:ascii="Arial Narrow" w:hAnsi="Arial Narrow"/>
                <w:b/>
              </w:rPr>
              <w:t xml:space="preserve">THE DETAILS ON A CAPACITATED </w:t>
            </w:r>
            <w:r w:rsidR="00D74068" w:rsidRPr="00D74068">
              <w:rPr>
                <w:rFonts w:ascii="Arial Narrow" w:hAnsi="Arial Narrow"/>
                <w:b/>
              </w:rPr>
              <w:t>DEPARTMENT / ENTITY</w:t>
            </w:r>
          </w:p>
        </w:tc>
      </w:tr>
      <w:tr w:rsidR="00EB0B54" w:rsidRPr="00D74068" w14:paraId="58019A87" w14:textId="77777777" w:rsidTr="00481F43">
        <w:tc>
          <w:tcPr>
            <w:tcW w:w="14034" w:type="dxa"/>
            <w:shd w:val="clear" w:color="auto" w:fill="F2F2F2" w:themeFill="background1" w:themeFillShade="F2"/>
          </w:tcPr>
          <w:p w14:paraId="70250A1B" w14:textId="77777777" w:rsidR="00EB0B54" w:rsidRPr="00D74068" w:rsidRDefault="00EB0B54" w:rsidP="000601F9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>Detailed information on the current vacancies (at all staff levels)</w:t>
            </w:r>
          </w:p>
        </w:tc>
      </w:tr>
      <w:tr w:rsidR="00EB0B54" w:rsidRPr="00D74068" w14:paraId="105AB888" w14:textId="77777777" w:rsidTr="00481F43">
        <w:tc>
          <w:tcPr>
            <w:tcW w:w="14034" w:type="dxa"/>
          </w:tcPr>
          <w:p w14:paraId="50921C76" w14:textId="46B2C64F" w:rsidR="00EB0B54" w:rsidRPr="00D74068" w:rsidRDefault="00655678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The department reported </w:t>
            </w:r>
            <w:r w:rsidR="00981D38">
              <w:rPr>
                <w:rFonts w:ascii="Arial Narrow" w:hAnsi="Arial Narrow"/>
                <w:bCs/>
              </w:rPr>
              <w:t>9277</w:t>
            </w:r>
            <w:r w:rsidR="00DD721B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current vacancies</w:t>
            </w:r>
          </w:p>
        </w:tc>
      </w:tr>
      <w:tr w:rsidR="00EB0B54" w:rsidRPr="00D74068" w14:paraId="78882868" w14:textId="77777777" w:rsidTr="00481F43">
        <w:tc>
          <w:tcPr>
            <w:tcW w:w="14034" w:type="dxa"/>
            <w:shd w:val="clear" w:color="auto" w:fill="F2F2F2" w:themeFill="background1" w:themeFillShade="F2"/>
          </w:tcPr>
          <w:p w14:paraId="0365EED6" w14:textId="77777777" w:rsidR="00EB0B54" w:rsidRPr="00D74068" w:rsidRDefault="00EB0B54" w:rsidP="000601F9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>Current vacancy rate</w:t>
            </w:r>
          </w:p>
        </w:tc>
      </w:tr>
      <w:tr w:rsidR="00EB0B54" w:rsidRPr="00D74068" w14:paraId="3441915D" w14:textId="77777777" w:rsidTr="00481F43">
        <w:tc>
          <w:tcPr>
            <w:tcW w:w="14034" w:type="dxa"/>
          </w:tcPr>
          <w:p w14:paraId="1A83257B" w14:textId="54E1D005" w:rsidR="00EB0B54" w:rsidRPr="00D74068" w:rsidRDefault="00981D38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6</w:t>
            </w:r>
            <w:r w:rsidR="00E5212F">
              <w:rPr>
                <w:rFonts w:ascii="Arial Narrow" w:hAnsi="Arial Narrow"/>
                <w:bCs/>
              </w:rPr>
              <w:t>%</w:t>
            </w:r>
          </w:p>
        </w:tc>
      </w:tr>
      <w:tr w:rsidR="00EB0B54" w:rsidRPr="00D74068" w14:paraId="08F36FB1" w14:textId="77777777" w:rsidTr="00481F43">
        <w:tc>
          <w:tcPr>
            <w:tcW w:w="14034" w:type="dxa"/>
            <w:shd w:val="clear" w:color="auto" w:fill="F2F2F2" w:themeFill="background1" w:themeFillShade="F2"/>
          </w:tcPr>
          <w:p w14:paraId="527260AB" w14:textId="77777777" w:rsidR="00EB0B54" w:rsidRPr="00D74068" w:rsidRDefault="00EB0B54" w:rsidP="000601F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color w:val="000000" w:themeColor="text1"/>
              </w:rPr>
              <w:t>Current acting positions (at all Staff levels)</w:t>
            </w:r>
          </w:p>
        </w:tc>
      </w:tr>
      <w:tr w:rsidR="00EB0B54" w:rsidRPr="00D74068" w14:paraId="5E9EC150" w14:textId="77777777" w:rsidTr="00481F43">
        <w:tc>
          <w:tcPr>
            <w:tcW w:w="14034" w:type="dxa"/>
          </w:tcPr>
          <w:p w14:paraId="7E109E88" w14:textId="02636448" w:rsidR="00EB0B54" w:rsidRPr="00D74068" w:rsidRDefault="00DD721B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</w:t>
            </w:r>
            <w:r w:rsidR="00981D38">
              <w:rPr>
                <w:rFonts w:ascii="Arial Narrow" w:hAnsi="Arial Narrow"/>
                <w:bCs/>
              </w:rPr>
              <w:t>4</w:t>
            </w:r>
          </w:p>
        </w:tc>
      </w:tr>
      <w:tr w:rsidR="00EB0B54" w:rsidRPr="00D74068" w14:paraId="2429936A" w14:textId="77777777" w:rsidTr="00481F43">
        <w:tc>
          <w:tcPr>
            <w:tcW w:w="14034" w:type="dxa"/>
            <w:shd w:val="clear" w:color="auto" w:fill="F2F2F2" w:themeFill="background1" w:themeFillShade="F2"/>
          </w:tcPr>
          <w:p w14:paraId="0B6B0849" w14:textId="77777777" w:rsidR="00EB0B54" w:rsidRPr="00D74068" w:rsidRDefault="00EB0B54" w:rsidP="000601F9">
            <w:pPr>
              <w:rPr>
                <w:rFonts w:ascii="Arial Narrow" w:hAnsi="Arial Narrow"/>
                <w:b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  <w:color w:val="000000" w:themeColor="text1"/>
              </w:rPr>
              <w:t>Terminations during the period under review</w:t>
            </w:r>
          </w:p>
        </w:tc>
      </w:tr>
      <w:tr w:rsidR="00EB0B54" w:rsidRPr="00D74068" w14:paraId="7A4AAE43" w14:textId="77777777" w:rsidTr="00481F43">
        <w:tc>
          <w:tcPr>
            <w:tcW w:w="14034" w:type="dxa"/>
          </w:tcPr>
          <w:p w14:paraId="6A091A81" w14:textId="6BBB2F80" w:rsidR="00EB0B54" w:rsidRPr="00D74068" w:rsidRDefault="00981D38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19 509</w:t>
            </w:r>
          </w:p>
        </w:tc>
      </w:tr>
      <w:tr w:rsidR="00EB0B54" w:rsidRPr="00D74068" w14:paraId="55267C7C" w14:textId="77777777" w:rsidTr="00481F43">
        <w:tc>
          <w:tcPr>
            <w:tcW w:w="14034" w:type="dxa"/>
            <w:shd w:val="clear" w:color="auto" w:fill="F2F2F2" w:themeFill="background1" w:themeFillShade="F2"/>
          </w:tcPr>
          <w:p w14:paraId="1E0C33A8" w14:textId="77777777" w:rsidR="00EB0B54" w:rsidRPr="00D74068" w:rsidRDefault="00EB0B54" w:rsidP="000601F9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>New appointments during the period under review</w:t>
            </w:r>
          </w:p>
        </w:tc>
      </w:tr>
      <w:tr w:rsidR="00EB0B54" w:rsidRPr="00D74068" w14:paraId="6C689D54" w14:textId="77777777" w:rsidTr="00481F43">
        <w:tc>
          <w:tcPr>
            <w:tcW w:w="14034" w:type="dxa"/>
          </w:tcPr>
          <w:p w14:paraId="408293B0" w14:textId="7EE4900F" w:rsidR="00EB0B54" w:rsidRPr="00D74068" w:rsidRDefault="00981D38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16 377</w:t>
            </w:r>
          </w:p>
        </w:tc>
      </w:tr>
      <w:tr w:rsidR="00EB0B54" w:rsidRPr="00D74068" w14:paraId="397FAD26" w14:textId="77777777" w:rsidTr="00481F43">
        <w:tc>
          <w:tcPr>
            <w:tcW w:w="14034" w:type="dxa"/>
            <w:shd w:val="clear" w:color="auto" w:fill="F2F2F2" w:themeFill="background1" w:themeFillShade="F2"/>
          </w:tcPr>
          <w:p w14:paraId="046889EB" w14:textId="77777777" w:rsidR="00EB0B54" w:rsidRPr="00D74068" w:rsidRDefault="00EB0B54" w:rsidP="000601F9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>Detailed information on the GEYODI / HDI empowerment for the period under review</w:t>
            </w:r>
          </w:p>
        </w:tc>
      </w:tr>
      <w:tr w:rsidR="00EB0B54" w:rsidRPr="00D74068" w14:paraId="2DE8EF31" w14:textId="77777777" w:rsidTr="00481F43">
        <w:tc>
          <w:tcPr>
            <w:tcW w:w="14034" w:type="dxa"/>
          </w:tcPr>
          <w:p w14:paraId="72226E28" w14:textId="3931638A" w:rsidR="00EB0B54" w:rsidRPr="00D74068" w:rsidRDefault="00716061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The Department reported a </w:t>
            </w:r>
            <w:r w:rsidR="00981D38" w:rsidRPr="00981D38">
              <w:rPr>
                <w:rFonts w:ascii="Arial Narrow" w:hAnsi="Arial Narrow"/>
                <w:bCs/>
              </w:rPr>
              <w:t xml:space="preserve">Number of Women  trained </w:t>
            </w:r>
            <w:r w:rsidR="00835787">
              <w:rPr>
                <w:rFonts w:ascii="Arial Narrow" w:hAnsi="Arial Narrow"/>
                <w:bCs/>
              </w:rPr>
              <w:t xml:space="preserve">is at </w:t>
            </w:r>
            <w:r w:rsidR="00981D38" w:rsidRPr="00981D38">
              <w:rPr>
                <w:rFonts w:ascii="Arial Narrow" w:hAnsi="Arial Narrow"/>
                <w:bCs/>
              </w:rPr>
              <w:t xml:space="preserve">1521, total number of People Living with disabilities recruited and trained in the youth programme 92, which brings the percentage to 7.6% exceeding the target and total youth participation in the development programme is </w:t>
            </w:r>
            <w:r w:rsidR="00E672F1" w:rsidRPr="00981D38">
              <w:rPr>
                <w:rFonts w:ascii="Arial Narrow" w:hAnsi="Arial Narrow"/>
                <w:bCs/>
              </w:rPr>
              <w:t>1200.</w:t>
            </w:r>
            <w:r w:rsidR="00BB7819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EB0B54" w:rsidRPr="00D74068" w14:paraId="4257C472" w14:textId="77777777" w:rsidTr="00481F43">
        <w:tc>
          <w:tcPr>
            <w:tcW w:w="14034" w:type="dxa"/>
            <w:shd w:val="clear" w:color="auto" w:fill="F2F2F2" w:themeFill="background1" w:themeFillShade="F2"/>
          </w:tcPr>
          <w:p w14:paraId="5C2CEB9D" w14:textId="77777777" w:rsidR="00EB0B54" w:rsidRPr="00D74068" w:rsidRDefault="00EB0B54" w:rsidP="000601F9">
            <w:pPr>
              <w:rPr>
                <w:rFonts w:ascii="Arial Narrow" w:hAnsi="Arial Narrow"/>
                <w:color w:val="000000" w:themeColor="text1"/>
              </w:rPr>
            </w:pPr>
            <w:r w:rsidRPr="00D74068">
              <w:rPr>
                <w:rFonts w:ascii="Arial Narrow" w:hAnsi="Arial Narrow"/>
                <w:b/>
              </w:rPr>
              <w:t>Detailed information on any suspensions for the period under review</w:t>
            </w:r>
          </w:p>
        </w:tc>
      </w:tr>
      <w:tr w:rsidR="00EB0B54" w:rsidRPr="00D74068" w14:paraId="0449CF15" w14:textId="77777777" w:rsidTr="00481F43">
        <w:tc>
          <w:tcPr>
            <w:tcW w:w="14034" w:type="dxa"/>
          </w:tcPr>
          <w:p w14:paraId="3C181E29" w14:textId="39467770" w:rsidR="00EB0B54" w:rsidRPr="00D74068" w:rsidRDefault="00F02689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None</w:t>
            </w:r>
          </w:p>
        </w:tc>
      </w:tr>
    </w:tbl>
    <w:p w14:paraId="02640FCF" w14:textId="320210AE" w:rsidR="00EB0B54" w:rsidRPr="00D74068" w:rsidRDefault="00EB0B54">
      <w:pPr>
        <w:spacing w:after="200" w:line="276" w:lineRule="auto"/>
        <w:jc w:val="left"/>
        <w:rPr>
          <w:rFonts w:ascii="Arial Narrow" w:hAnsi="Arial Narrow"/>
        </w:rPr>
      </w:pPr>
    </w:p>
    <w:p w14:paraId="1446B988" w14:textId="78485378" w:rsidR="00EB0125" w:rsidRPr="00D74068" w:rsidRDefault="00EB0125">
      <w:pPr>
        <w:spacing w:after="200" w:line="276" w:lineRule="auto"/>
        <w:jc w:val="left"/>
        <w:rPr>
          <w:rFonts w:ascii="Arial Narrow" w:hAnsi="Arial Narrow"/>
        </w:rPr>
      </w:pPr>
      <w:r w:rsidRPr="00D74068">
        <w:rPr>
          <w:rFonts w:ascii="Arial Narrow" w:hAnsi="Arial Narrow"/>
        </w:rPr>
        <w:br w:type="page"/>
      </w:r>
    </w:p>
    <w:p w14:paraId="5FA252DA" w14:textId="152470A4" w:rsidR="00EB0125" w:rsidRPr="00D74068" w:rsidRDefault="00EB0125" w:rsidP="00EB0125">
      <w:pPr>
        <w:pStyle w:val="Heading1"/>
        <w:shd w:val="clear" w:color="auto" w:fill="D9D9D9" w:themeFill="background1" w:themeFillShade="D9"/>
        <w:rPr>
          <w:rFonts w:ascii="Arial Narrow" w:hAnsi="Arial Narrow"/>
          <w:color w:val="auto"/>
          <w:sz w:val="22"/>
          <w:szCs w:val="22"/>
        </w:rPr>
      </w:pPr>
      <w:bookmarkStart w:id="16" w:name="_Toc73627814"/>
      <w:r w:rsidRPr="00D74068">
        <w:rPr>
          <w:rFonts w:ascii="Arial Narrow" w:hAnsi="Arial Narrow"/>
          <w:color w:val="auto"/>
          <w:sz w:val="22"/>
          <w:szCs w:val="22"/>
        </w:rPr>
        <w:lastRenderedPageBreak/>
        <w:t>11</w:t>
      </w:r>
      <w:r w:rsidRPr="00D74068">
        <w:rPr>
          <w:rFonts w:ascii="Arial Narrow" w:hAnsi="Arial Narrow"/>
          <w:color w:val="auto"/>
          <w:sz w:val="22"/>
          <w:szCs w:val="22"/>
        </w:rPr>
        <w:tab/>
        <w:t>OVERSIGHT ON ANY OTHER COMMITTEE FOCUS AREA</w:t>
      </w:r>
      <w:bookmarkEnd w:id="16"/>
      <w:r w:rsidRPr="00D74068">
        <w:rPr>
          <w:rFonts w:ascii="Arial Narrow" w:hAnsi="Arial Narrow"/>
          <w:color w:val="auto"/>
          <w:sz w:val="22"/>
          <w:szCs w:val="22"/>
        </w:rPr>
        <w:t xml:space="preserve"> </w:t>
      </w: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14459"/>
      </w:tblGrid>
      <w:tr w:rsidR="00EB0125" w:rsidRPr="00D74068" w14:paraId="5E8E572E" w14:textId="77777777" w:rsidTr="000601F9">
        <w:tc>
          <w:tcPr>
            <w:tcW w:w="14459" w:type="dxa"/>
            <w:shd w:val="clear" w:color="auto" w:fill="D6E3BC" w:themeFill="accent3" w:themeFillTint="66"/>
          </w:tcPr>
          <w:p w14:paraId="0494E127" w14:textId="48B9A4D6" w:rsidR="00EB0125" w:rsidRPr="00D74068" w:rsidRDefault="009B42A0" w:rsidP="000601F9">
            <w:pPr>
              <w:rPr>
                <w:rFonts w:ascii="Arial Narrow" w:hAnsi="Arial Narrow"/>
                <w:b/>
              </w:rPr>
            </w:pPr>
            <w:r w:rsidRPr="00D74068">
              <w:rPr>
                <w:rFonts w:ascii="Arial Narrow" w:hAnsi="Arial Narrow"/>
                <w:b/>
              </w:rPr>
              <w:t>11.</w:t>
            </w:r>
            <w:r w:rsidR="00626BC0">
              <w:rPr>
                <w:rFonts w:ascii="Arial Narrow" w:hAnsi="Arial Narrow"/>
                <w:b/>
              </w:rPr>
              <w:t>1</w:t>
            </w:r>
            <w:r w:rsidRPr="00D74068">
              <w:rPr>
                <w:rFonts w:ascii="Arial Narrow" w:hAnsi="Arial Narrow"/>
                <w:b/>
              </w:rPr>
              <w:t xml:space="preserve"> </w:t>
            </w:r>
            <w:r w:rsidR="00EB0125" w:rsidRPr="00D74068">
              <w:rPr>
                <w:rFonts w:ascii="Arial Narrow" w:hAnsi="Arial Narrow"/>
                <w:b/>
              </w:rPr>
              <w:t>THE DETAILS ON ANY OTHER COMMITTEE FOCUS AREA</w:t>
            </w:r>
            <w:r w:rsidRPr="00D74068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EB0125" w:rsidRPr="00D74068" w14:paraId="1CA4A637" w14:textId="77777777" w:rsidTr="00EB0125">
        <w:tc>
          <w:tcPr>
            <w:tcW w:w="14459" w:type="dxa"/>
            <w:shd w:val="clear" w:color="auto" w:fill="D9D9D9" w:themeFill="background1" w:themeFillShade="D9"/>
          </w:tcPr>
          <w:p w14:paraId="15B35A87" w14:textId="4DCCA891" w:rsidR="00EB0125" w:rsidRPr="00D74068" w:rsidRDefault="00EB0125" w:rsidP="000601F9">
            <w:pPr>
              <w:rPr>
                <w:rFonts w:ascii="Arial Narrow" w:hAnsi="Arial Narrow"/>
                <w:bCs/>
                <w:i/>
                <w:iCs/>
              </w:rPr>
            </w:pPr>
            <w:r w:rsidRPr="00D74068">
              <w:rPr>
                <w:rFonts w:ascii="Arial Narrow" w:hAnsi="Arial Narrow"/>
                <w:bCs/>
                <w:i/>
                <w:iCs/>
              </w:rPr>
              <w:t xml:space="preserve">Any other area of </w:t>
            </w:r>
            <w:r w:rsidR="00D74068" w:rsidRPr="00D74068">
              <w:rPr>
                <w:rFonts w:ascii="Arial Narrow" w:hAnsi="Arial Narrow"/>
                <w:bCs/>
                <w:i/>
                <w:iCs/>
              </w:rPr>
              <w:t>Department / Entity</w:t>
            </w:r>
            <w:r w:rsidRPr="00D74068">
              <w:rPr>
                <w:rFonts w:ascii="Arial Narrow" w:hAnsi="Arial Narrow"/>
                <w:bCs/>
                <w:i/>
                <w:iCs/>
              </w:rPr>
              <w:t xml:space="preserve"> performance with respect to its Quarter Report that the Committee wishes to report on, which is not already included in any of the above Focus Areas.</w:t>
            </w:r>
          </w:p>
        </w:tc>
      </w:tr>
      <w:tr w:rsidR="00EB0125" w:rsidRPr="00D74068" w14:paraId="0233AE46" w14:textId="77777777" w:rsidTr="000601F9">
        <w:tc>
          <w:tcPr>
            <w:tcW w:w="14459" w:type="dxa"/>
          </w:tcPr>
          <w:p w14:paraId="711F4EA2" w14:textId="77777777" w:rsidR="00ED21A9" w:rsidRPr="00ED21A9" w:rsidRDefault="00C55A51" w:rsidP="00ED21A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B477E3">
              <w:rPr>
                <w:rFonts w:ascii="Arial Narrow" w:hAnsi="Arial Narrow"/>
              </w:rPr>
              <w:t xml:space="preserve">On the ICT rollout across facilities, the performance is as follows: </w:t>
            </w:r>
            <w:r w:rsidR="00ED21A9" w:rsidRPr="00ED21A9">
              <w:rPr>
                <w:rFonts w:ascii="Arial Narrow" w:hAnsi="Arial Narrow"/>
              </w:rPr>
              <w:t xml:space="preserve">All the targeted 33 CHCs have LAN Infrastructure installation to enable implementation of HIS and PACS </w:t>
            </w:r>
          </w:p>
          <w:p w14:paraId="071315B0" w14:textId="340F94BA" w:rsidR="00EB0125" w:rsidRPr="00D74068" w:rsidRDefault="00ED21A9" w:rsidP="00ED21A9">
            <w:pPr>
              <w:rPr>
                <w:rFonts w:ascii="Arial Narrow" w:hAnsi="Arial Narrow"/>
              </w:rPr>
            </w:pPr>
            <w:r w:rsidRPr="00ED21A9">
              <w:rPr>
                <w:rFonts w:ascii="Arial Narrow" w:hAnsi="Arial Narrow"/>
              </w:rPr>
              <w:t>6 CHCs and 2 hospitals are currently implementing HIS and roll-out could not commence as planned during Q4 2021/22</w:t>
            </w:r>
            <w:r>
              <w:rPr>
                <w:rFonts w:ascii="Arial Narrow" w:hAnsi="Arial Narrow"/>
              </w:rPr>
              <w:t xml:space="preserve"> FY. </w:t>
            </w:r>
          </w:p>
        </w:tc>
      </w:tr>
    </w:tbl>
    <w:p w14:paraId="2F690661" w14:textId="0858A2E1" w:rsidR="00EB0125" w:rsidRDefault="00EB0125" w:rsidP="00481F43">
      <w:pPr>
        <w:spacing w:line="276" w:lineRule="auto"/>
        <w:jc w:val="left"/>
        <w:rPr>
          <w:rFonts w:ascii="Arial Narrow" w:hAnsi="Arial Narrow"/>
        </w:rPr>
      </w:pPr>
    </w:p>
    <w:p w14:paraId="4B6D3F72" w14:textId="77777777" w:rsidR="00481F43" w:rsidRDefault="00481F43" w:rsidP="00481F43">
      <w:pPr>
        <w:spacing w:line="276" w:lineRule="auto"/>
        <w:jc w:val="left"/>
        <w:rPr>
          <w:rFonts w:ascii="Arial Narrow" w:hAnsi="Arial Narrow"/>
        </w:rPr>
      </w:pPr>
    </w:p>
    <w:p w14:paraId="103088C4" w14:textId="3BC0B452" w:rsidR="00CD13FD" w:rsidRPr="00D74068" w:rsidRDefault="00CD13FD" w:rsidP="00481F43">
      <w:pPr>
        <w:pStyle w:val="Heading1"/>
        <w:shd w:val="clear" w:color="auto" w:fill="D9D9D9" w:themeFill="background1" w:themeFillShade="D9"/>
        <w:spacing w:before="0"/>
        <w:rPr>
          <w:rFonts w:ascii="Arial Narrow" w:hAnsi="Arial Narrow"/>
          <w:color w:val="auto"/>
          <w:sz w:val="22"/>
          <w:szCs w:val="22"/>
        </w:rPr>
      </w:pPr>
      <w:bookmarkStart w:id="17" w:name="_Toc73627815"/>
      <w:r w:rsidRPr="00D74068">
        <w:rPr>
          <w:rFonts w:ascii="Arial Narrow" w:hAnsi="Arial Narrow"/>
          <w:color w:val="auto"/>
          <w:sz w:val="22"/>
          <w:szCs w:val="22"/>
        </w:rPr>
        <w:t>12</w:t>
      </w:r>
      <w:r w:rsidRPr="00D74068">
        <w:rPr>
          <w:rFonts w:ascii="Arial Narrow" w:hAnsi="Arial Narrow"/>
          <w:color w:val="auto"/>
          <w:sz w:val="22"/>
          <w:szCs w:val="22"/>
        </w:rPr>
        <w:tab/>
        <w:t>COMMITTEE FINDINGS / CONCERNS</w:t>
      </w:r>
      <w:bookmarkEnd w:id="17"/>
      <w:r w:rsidRPr="00D74068">
        <w:rPr>
          <w:rFonts w:ascii="Arial Narrow" w:hAnsi="Arial Narrow"/>
          <w:color w:val="auto"/>
          <w:sz w:val="22"/>
          <w:szCs w:val="22"/>
        </w:rPr>
        <w:t xml:space="preserve"> </w:t>
      </w:r>
    </w:p>
    <w:tbl>
      <w:tblPr>
        <w:tblStyle w:val="TableGrid1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D13FD" w:rsidRPr="00D74068" w14:paraId="0DDA1E0E" w14:textId="77777777" w:rsidTr="00481F43">
        <w:trPr>
          <w:tblHeader/>
        </w:trPr>
        <w:tc>
          <w:tcPr>
            <w:tcW w:w="14029" w:type="dxa"/>
            <w:shd w:val="clear" w:color="auto" w:fill="D6E3BC" w:themeFill="accent3" w:themeFillTint="66"/>
          </w:tcPr>
          <w:p w14:paraId="008F2063" w14:textId="7D596F5D" w:rsidR="00CD13FD" w:rsidRPr="00D74068" w:rsidRDefault="00CD13FD" w:rsidP="000601F9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12.</w:t>
            </w:r>
            <w:r w:rsidR="00626BC0">
              <w:rPr>
                <w:rFonts w:ascii="Arial Narrow" w:hAnsi="Arial Narrow"/>
                <w:b/>
                <w:bCs/>
              </w:rPr>
              <w:t>1</w:t>
            </w:r>
            <w:r w:rsidRPr="00D74068">
              <w:rPr>
                <w:rFonts w:ascii="Arial Narrow" w:hAnsi="Arial Narrow"/>
                <w:b/>
                <w:bCs/>
              </w:rPr>
              <w:t xml:space="preserve"> </w:t>
            </w:r>
            <w:r w:rsidR="00035362" w:rsidRPr="00D74068">
              <w:rPr>
                <w:rFonts w:ascii="Arial Narrow" w:hAnsi="Arial Narrow"/>
                <w:b/>
                <w:bCs/>
              </w:rPr>
              <w:t xml:space="preserve">DETAILED </w:t>
            </w:r>
            <w:r w:rsidRPr="00D74068">
              <w:rPr>
                <w:rFonts w:ascii="Arial Narrow" w:hAnsi="Arial Narrow"/>
                <w:b/>
                <w:bCs/>
              </w:rPr>
              <w:t xml:space="preserve">COMMITTEE FINDINGS / CONCERNS </w:t>
            </w:r>
          </w:p>
        </w:tc>
      </w:tr>
      <w:tr w:rsidR="00412DEE" w:rsidRPr="00D74068" w14:paraId="6475391E" w14:textId="77777777" w:rsidTr="00481F43">
        <w:tc>
          <w:tcPr>
            <w:tcW w:w="14029" w:type="dxa"/>
          </w:tcPr>
          <w:p w14:paraId="0C5CF023" w14:textId="3E1C51DD" w:rsidR="00412DEE" w:rsidRPr="004A4C7E" w:rsidRDefault="004A4C7E" w:rsidP="004A4C7E">
            <w:pPr>
              <w:pStyle w:val="ListParagraph"/>
              <w:numPr>
                <w:ilvl w:val="0"/>
                <w:numId w:val="38"/>
              </w:numPr>
              <w:rPr>
                <w:rFonts w:ascii="Arial Narrow" w:eastAsiaTheme="minorEastAsia" w:hAnsi="Arial Narrow"/>
                <w:bCs/>
              </w:rPr>
            </w:pPr>
            <w:r w:rsidRPr="004A4C7E">
              <w:rPr>
                <w:rFonts w:ascii="Arial Narrow" w:eastAsiaTheme="minorEastAsia" w:hAnsi="Arial Narrow"/>
                <w:bCs/>
              </w:rPr>
              <w:t xml:space="preserve">The Committee </w:t>
            </w:r>
            <w:r w:rsidR="00CE67EF">
              <w:rPr>
                <w:rFonts w:ascii="Arial Narrow" w:eastAsiaTheme="minorEastAsia" w:hAnsi="Arial Narrow"/>
                <w:bCs/>
              </w:rPr>
              <w:t xml:space="preserve">is concerned </w:t>
            </w:r>
            <w:r w:rsidR="00ED21A9">
              <w:rPr>
                <w:rFonts w:ascii="Arial Narrow" w:eastAsiaTheme="minorEastAsia" w:hAnsi="Arial Narrow"/>
                <w:bCs/>
              </w:rPr>
              <w:t xml:space="preserve">with a </w:t>
            </w:r>
            <w:r w:rsidR="009614C4">
              <w:rPr>
                <w:rFonts w:ascii="Arial Narrow" w:eastAsiaTheme="minorEastAsia" w:hAnsi="Arial Narrow"/>
                <w:bCs/>
              </w:rPr>
              <w:t>lack of</w:t>
            </w:r>
            <w:r w:rsidR="00C05D76">
              <w:rPr>
                <w:rFonts w:ascii="Arial Narrow" w:eastAsiaTheme="minorEastAsia" w:hAnsi="Arial Narrow"/>
                <w:bCs/>
              </w:rPr>
              <w:t xml:space="preserve"> provision </w:t>
            </w:r>
            <w:r w:rsidR="00ED21A9">
              <w:rPr>
                <w:rFonts w:ascii="Arial Narrow" w:eastAsiaTheme="minorEastAsia" w:hAnsi="Arial Narrow"/>
                <w:bCs/>
              </w:rPr>
              <w:t xml:space="preserve">breakdown </w:t>
            </w:r>
            <w:r w:rsidR="00C05D76">
              <w:rPr>
                <w:rFonts w:ascii="Arial Narrow" w:eastAsiaTheme="minorEastAsia" w:hAnsi="Arial Narrow"/>
                <w:bCs/>
              </w:rPr>
              <w:t>o</w:t>
            </w:r>
            <w:r w:rsidR="00ED21A9">
              <w:rPr>
                <w:rFonts w:ascii="Arial Narrow" w:eastAsiaTheme="minorEastAsia" w:hAnsi="Arial Narrow"/>
                <w:bCs/>
              </w:rPr>
              <w:t>n accrual</w:t>
            </w:r>
            <w:r w:rsidR="00C05D76">
              <w:rPr>
                <w:rFonts w:ascii="Arial Narrow" w:eastAsiaTheme="minorEastAsia" w:hAnsi="Arial Narrow"/>
                <w:bCs/>
              </w:rPr>
              <w:t xml:space="preserve">s that </w:t>
            </w:r>
            <w:r w:rsidR="00DB7FDC">
              <w:rPr>
                <w:rFonts w:ascii="Arial Narrow" w:eastAsiaTheme="minorEastAsia" w:hAnsi="Arial Narrow"/>
                <w:bCs/>
              </w:rPr>
              <w:t xml:space="preserve">further </w:t>
            </w:r>
            <w:r w:rsidR="00C05D76">
              <w:rPr>
                <w:rFonts w:ascii="Arial Narrow" w:eastAsiaTheme="minorEastAsia" w:hAnsi="Arial Narrow"/>
                <w:bCs/>
              </w:rPr>
              <w:t xml:space="preserve">impact on the overspending in </w:t>
            </w:r>
            <w:proofErr w:type="spellStart"/>
            <w:r w:rsidR="00C05D76">
              <w:rPr>
                <w:rFonts w:ascii="Arial Narrow" w:eastAsiaTheme="minorEastAsia" w:hAnsi="Arial Narrow"/>
                <w:bCs/>
              </w:rPr>
              <w:t>programme</w:t>
            </w:r>
            <w:proofErr w:type="spellEnd"/>
            <w:r w:rsidR="00C05D76">
              <w:rPr>
                <w:rFonts w:ascii="Arial Narrow" w:eastAsiaTheme="minorEastAsia" w:hAnsi="Arial Narrow"/>
                <w:bCs/>
              </w:rPr>
              <w:t xml:space="preserve"> 1</w:t>
            </w:r>
          </w:p>
        </w:tc>
      </w:tr>
      <w:tr w:rsidR="00412DEE" w:rsidRPr="00D74068" w14:paraId="27986D01" w14:textId="77777777" w:rsidTr="00481F43">
        <w:tc>
          <w:tcPr>
            <w:tcW w:w="14029" w:type="dxa"/>
          </w:tcPr>
          <w:p w14:paraId="3AC80C9B" w14:textId="233A73BF" w:rsidR="00412DEE" w:rsidRPr="004C3EEC" w:rsidRDefault="008C6394" w:rsidP="00412DEE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Arial Narrow" w:eastAsiaTheme="minorEastAsia" w:hAnsi="Arial Narrow"/>
                <w:bCs/>
              </w:rPr>
            </w:pPr>
            <w:r w:rsidRPr="008C6394">
              <w:rPr>
                <w:rFonts w:ascii="Arial Narrow" w:eastAsiaTheme="minorEastAsia" w:hAnsi="Arial Narrow"/>
                <w:bCs/>
              </w:rPr>
              <w:t xml:space="preserve">The Committee </w:t>
            </w:r>
            <w:r>
              <w:rPr>
                <w:rFonts w:ascii="Arial Narrow" w:eastAsiaTheme="minorEastAsia" w:hAnsi="Arial Narrow"/>
                <w:bCs/>
              </w:rPr>
              <w:t>is concerned</w:t>
            </w:r>
            <w:r w:rsidRPr="008C6394">
              <w:rPr>
                <w:rFonts w:ascii="Arial Narrow" w:eastAsiaTheme="minorEastAsia" w:hAnsi="Arial Narrow"/>
                <w:bCs/>
              </w:rPr>
              <w:t xml:space="preserve"> </w:t>
            </w:r>
            <w:r w:rsidR="00923403">
              <w:rPr>
                <w:rFonts w:ascii="Arial Narrow" w:eastAsiaTheme="minorEastAsia" w:hAnsi="Arial Narrow"/>
                <w:bCs/>
              </w:rPr>
              <w:t xml:space="preserve">with </w:t>
            </w:r>
            <w:r w:rsidR="004D663E">
              <w:rPr>
                <w:rFonts w:ascii="Arial Narrow" w:eastAsiaTheme="minorEastAsia" w:hAnsi="Arial Narrow"/>
                <w:bCs/>
              </w:rPr>
              <w:t xml:space="preserve">the poor </w:t>
            </w:r>
            <w:r w:rsidR="00053E08">
              <w:rPr>
                <w:rFonts w:ascii="Arial Narrow" w:eastAsiaTheme="minorEastAsia" w:hAnsi="Arial Narrow"/>
                <w:bCs/>
              </w:rPr>
              <w:t>and declining performance in payment of invoices within 30 days further impacting on s</w:t>
            </w:r>
            <w:r w:rsidR="00923403">
              <w:rPr>
                <w:rFonts w:ascii="Arial Narrow" w:eastAsiaTheme="minorEastAsia" w:hAnsi="Arial Narrow"/>
                <w:bCs/>
              </w:rPr>
              <w:t>ervice rendered by suppliers</w:t>
            </w:r>
          </w:p>
        </w:tc>
      </w:tr>
      <w:tr w:rsidR="00412DEE" w:rsidRPr="00D74068" w14:paraId="4A1D494D" w14:textId="77777777" w:rsidTr="00481F43">
        <w:tc>
          <w:tcPr>
            <w:tcW w:w="14029" w:type="dxa"/>
          </w:tcPr>
          <w:p w14:paraId="1D9A78E9" w14:textId="20B87AFF" w:rsidR="005D485D" w:rsidRPr="005D485D" w:rsidRDefault="00004B0C" w:rsidP="005D485D">
            <w:pPr>
              <w:pStyle w:val="ListParagraph"/>
              <w:numPr>
                <w:ilvl w:val="0"/>
                <w:numId w:val="38"/>
              </w:numPr>
              <w:rPr>
                <w:rFonts w:ascii="Arial Narrow" w:eastAsiaTheme="minorEastAsia" w:hAnsi="Arial Narrow"/>
                <w:bCs/>
              </w:rPr>
            </w:pPr>
            <w:r>
              <w:rPr>
                <w:rFonts w:ascii="Arial Narrow" w:eastAsiaTheme="minorEastAsia" w:hAnsi="Arial Narrow"/>
                <w:bCs/>
              </w:rPr>
              <w:t>Nonperformance</w:t>
            </w:r>
            <w:r w:rsidR="00ED21A9">
              <w:rPr>
                <w:rFonts w:ascii="Arial Narrow" w:eastAsiaTheme="minorEastAsia" w:hAnsi="Arial Narrow"/>
                <w:bCs/>
              </w:rPr>
              <w:t xml:space="preserve"> </w:t>
            </w:r>
            <w:r w:rsidR="009F4762">
              <w:rPr>
                <w:rFonts w:ascii="Arial Narrow" w:eastAsiaTheme="minorEastAsia" w:hAnsi="Arial Narrow"/>
                <w:bCs/>
              </w:rPr>
              <w:t>by the department on</w:t>
            </w:r>
            <w:r w:rsidR="00ED21A9">
              <w:rPr>
                <w:rFonts w:ascii="Arial Narrow" w:eastAsiaTheme="minorEastAsia" w:hAnsi="Arial Narrow"/>
                <w:bCs/>
              </w:rPr>
              <w:t xml:space="preserve"> patients remaining on ART</w:t>
            </w:r>
            <w:r w:rsidR="00DB7FDC">
              <w:rPr>
                <w:rFonts w:ascii="Arial Narrow" w:eastAsiaTheme="minorEastAsia" w:hAnsi="Arial Narrow"/>
                <w:bCs/>
              </w:rPr>
              <w:t xml:space="preserve"> treatment </w:t>
            </w:r>
          </w:p>
        </w:tc>
      </w:tr>
      <w:tr w:rsidR="00E672F1" w:rsidRPr="00D74068" w14:paraId="18986BA8" w14:textId="77777777" w:rsidTr="00481F43">
        <w:tc>
          <w:tcPr>
            <w:tcW w:w="14029" w:type="dxa"/>
          </w:tcPr>
          <w:p w14:paraId="7F69CADD" w14:textId="01B87A96" w:rsidR="00E672F1" w:rsidRDefault="009F4762" w:rsidP="005D485D">
            <w:pPr>
              <w:pStyle w:val="ListParagraph"/>
              <w:numPr>
                <w:ilvl w:val="0"/>
                <w:numId w:val="38"/>
              </w:numPr>
              <w:rPr>
                <w:rFonts w:ascii="Arial Narrow" w:eastAsiaTheme="minorEastAsia" w:hAnsi="Arial Narrow"/>
                <w:bCs/>
              </w:rPr>
            </w:pPr>
            <w:r>
              <w:rPr>
                <w:rFonts w:ascii="Arial Narrow" w:eastAsiaTheme="minorEastAsia" w:hAnsi="Arial Narrow"/>
                <w:bCs/>
              </w:rPr>
              <w:t xml:space="preserve">Continuous nonperformance on </w:t>
            </w:r>
            <w:r w:rsidRPr="009F4762">
              <w:rPr>
                <w:rFonts w:ascii="Arial Narrow" w:eastAsiaTheme="minorEastAsia" w:hAnsi="Arial Narrow"/>
                <w:bCs/>
              </w:rPr>
              <w:t>antenatal visit before 20 weeks</w:t>
            </w:r>
            <w:r>
              <w:rPr>
                <w:rFonts w:ascii="Arial Narrow" w:eastAsiaTheme="minorEastAsia" w:hAnsi="Arial Narrow"/>
                <w:bCs/>
              </w:rPr>
              <w:t xml:space="preserve"> and further impacting on Maternal mortality </w:t>
            </w:r>
          </w:p>
        </w:tc>
      </w:tr>
    </w:tbl>
    <w:p w14:paraId="7F5F2804" w14:textId="5336CF71" w:rsidR="00CD13FD" w:rsidRDefault="00CD13FD" w:rsidP="00267589">
      <w:pPr>
        <w:spacing w:line="276" w:lineRule="auto"/>
        <w:jc w:val="left"/>
        <w:rPr>
          <w:rFonts w:ascii="Arial Narrow" w:hAnsi="Arial Narrow"/>
        </w:rPr>
      </w:pPr>
    </w:p>
    <w:p w14:paraId="78C0F7B1" w14:textId="77777777" w:rsidR="00267589" w:rsidRPr="00D74068" w:rsidRDefault="00267589" w:rsidP="00267589">
      <w:pPr>
        <w:spacing w:line="276" w:lineRule="auto"/>
        <w:jc w:val="left"/>
        <w:rPr>
          <w:rFonts w:ascii="Arial Narrow" w:hAnsi="Arial Narrow"/>
        </w:rPr>
      </w:pPr>
    </w:p>
    <w:p w14:paraId="11007A3F" w14:textId="0E8B439E" w:rsidR="002205B0" w:rsidRPr="00D74068" w:rsidRDefault="002205B0" w:rsidP="00267589">
      <w:pPr>
        <w:pStyle w:val="Heading1"/>
        <w:shd w:val="clear" w:color="auto" w:fill="D9D9D9" w:themeFill="background1" w:themeFillShade="D9"/>
        <w:spacing w:before="0"/>
        <w:rPr>
          <w:rFonts w:ascii="Arial Narrow" w:hAnsi="Arial Narrow"/>
          <w:color w:val="auto"/>
          <w:sz w:val="22"/>
          <w:szCs w:val="22"/>
        </w:rPr>
      </w:pPr>
      <w:bookmarkStart w:id="18" w:name="_Toc73627816"/>
      <w:r w:rsidRPr="00D74068">
        <w:rPr>
          <w:rFonts w:ascii="Arial Narrow" w:hAnsi="Arial Narrow"/>
          <w:color w:val="auto"/>
          <w:sz w:val="22"/>
          <w:szCs w:val="22"/>
        </w:rPr>
        <w:t>13</w:t>
      </w:r>
      <w:r w:rsidRPr="00D74068">
        <w:rPr>
          <w:rFonts w:ascii="Arial Narrow" w:hAnsi="Arial Narrow"/>
          <w:color w:val="auto"/>
          <w:sz w:val="22"/>
          <w:szCs w:val="22"/>
        </w:rPr>
        <w:tab/>
        <w:t>COMMITTEE RECOMMENDATIONS</w:t>
      </w:r>
      <w:bookmarkEnd w:id="18"/>
      <w:r w:rsidRPr="00D74068">
        <w:rPr>
          <w:rFonts w:ascii="Arial Narrow" w:hAnsi="Arial Narrow"/>
          <w:color w:val="auto"/>
          <w:sz w:val="22"/>
          <w:szCs w:val="22"/>
        </w:rPr>
        <w:t xml:space="preserve"> </w:t>
      </w:r>
    </w:p>
    <w:tbl>
      <w:tblPr>
        <w:tblStyle w:val="TableGrid1"/>
        <w:tblW w:w="14029" w:type="dxa"/>
        <w:tblLook w:val="04A0" w:firstRow="1" w:lastRow="0" w:firstColumn="1" w:lastColumn="0" w:noHBand="0" w:noVBand="1"/>
      </w:tblPr>
      <w:tblGrid>
        <w:gridCol w:w="1838"/>
        <w:gridCol w:w="7229"/>
        <w:gridCol w:w="2694"/>
        <w:gridCol w:w="2268"/>
      </w:tblGrid>
      <w:tr w:rsidR="002205B0" w:rsidRPr="00D74068" w14:paraId="211F0F17" w14:textId="77777777" w:rsidTr="00267589">
        <w:trPr>
          <w:tblHeader/>
        </w:trPr>
        <w:tc>
          <w:tcPr>
            <w:tcW w:w="14029" w:type="dxa"/>
            <w:gridSpan w:val="4"/>
            <w:shd w:val="clear" w:color="auto" w:fill="D6E3BC" w:themeFill="accent3" w:themeFillTint="66"/>
          </w:tcPr>
          <w:p w14:paraId="60F138DB" w14:textId="54C77CDB" w:rsidR="002205B0" w:rsidRPr="00D74068" w:rsidRDefault="002205B0" w:rsidP="000601F9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13</w:t>
            </w:r>
            <w:r w:rsidR="00626BC0">
              <w:rPr>
                <w:rFonts w:ascii="Arial Narrow" w:hAnsi="Arial Narrow"/>
                <w:b/>
                <w:bCs/>
              </w:rPr>
              <w:t>.1</w:t>
            </w:r>
            <w:r w:rsidRPr="00D74068">
              <w:rPr>
                <w:rFonts w:ascii="Arial Narrow" w:hAnsi="Arial Narrow"/>
                <w:b/>
                <w:bCs/>
              </w:rPr>
              <w:t xml:space="preserve"> </w:t>
            </w:r>
            <w:r w:rsidR="00035362" w:rsidRPr="00D74068">
              <w:rPr>
                <w:rFonts w:ascii="Arial Narrow" w:hAnsi="Arial Narrow"/>
                <w:b/>
                <w:bCs/>
              </w:rPr>
              <w:t xml:space="preserve">DETAILED </w:t>
            </w:r>
            <w:r w:rsidRPr="00D74068">
              <w:rPr>
                <w:rFonts w:ascii="Arial Narrow" w:hAnsi="Arial Narrow"/>
                <w:b/>
                <w:bCs/>
              </w:rPr>
              <w:t>COMMITTEE RECOMMENDATIONS</w:t>
            </w:r>
          </w:p>
        </w:tc>
      </w:tr>
      <w:tr w:rsidR="002205B0" w:rsidRPr="00D74068" w14:paraId="5EC75C88" w14:textId="77777777" w:rsidTr="00267589">
        <w:tc>
          <w:tcPr>
            <w:tcW w:w="14029" w:type="dxa"/>
            <w:gridSpan w:val="4"/>
            <w:shd w:val="clear" w:color="auto" w:fill="D9D9D9" w:themeFill="background1" w:themeFillShade="D9"/>
          </w:tcPr>
          <w:p w14:paraId="4E02DC39" w14:textId="77777777" w:rsidR="002205B0" w:rsidRPr="00D74068" w:rsidRDefault="002205B0" w:rsidP="000601F9">
            <w:pPr>
              <w:rPr>
                <w:rFonts w:ascii="Arial Narrow" w:hAnsi="Arial Narrow"/>
              </w:rPr>
            </w:pPr>
            <w:r w:rsidRPr="00D74068">
              <w:rPr>
                <w:rFonts w:ascii="Arial Narrow" w:hAnsi="Arial Narrow"/>
                <w:b/>
              </w:rPr>
              <w:t>Based on the information set out herein-above as well as the Committee Concerns, the Committee therefore recommends as follows:</w:t>
            </w:r>
          </w:p>
        </w:tc>
      </w:tr>
      <w:tr w:rsidR="002205B0" w:rsidRPr="00D74068" w14:paraId="061A27A6" w14:textId="77777777" w:rsidTr="00267589">
        <w:tc>
          <w:tcPr>
            <w:tcW w:w="1838" w:type="dxa"/>
            <w:shd w:val="clear" w:color="auto" w:fill="D6E3BC" w:themeFill="accent3" w:themeFillTint="66"/>
          </w:tcPr>
          <w:p w14:paraId="2135C7D7" w14:textId="77777777" w:rsidR="002205B0" w:rsidRPr="00D74068" w:rsidRDefault="002205B0" w:rsidP="000601F9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Ref Number</w:t>
            </w:r>
          </w:p>
        </w:tc>
        <w:tc>
          <w:tcPr>
            <w:tcW w:w="7229" w:type="dxa"/>
            <w:shd w:val="clear" w:color="auto" w:fill="D6E3BC" w:themeFill="accent3" w:themeFillTint="66"/>
          </w:tcPr>
          <w:p w14:paraId="2740554E" w14:textId="77777777" w:rsidR="002205B0" w:rsidRPr="00D74068" w:rsidRDefault="002205B0" w:rsidP="000601F9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Recommendation</w:t>
            </w:r>
          </w:p>
        </w:tc>
        <w:tc>
          <w:tcPr>
            <w:tcW w:w="2694" w:type="dxa"/>
            <w:shd w:val="clear" w:color="auto" w:fill="D6E3BC" w:themeFill="accent3" w:themeFillTint="66"/>
          </w:tcPr>
          <w:p w14:paraId="6A154EC6" w14:textId="77777777" w:rsidR="002205B0" w:rsidRPr="00D74068" w:rsidRDefault="002205B0" w:rsidP="000601F9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Type of response expected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14:paraId="4E7C0009" w14:textId="77777777" w:rsidR="002205B0" w:rsidRPr="00D74068" w:rsidRDefault="002205B0" w:rsidP="000601F9">
            <w:pPr>
              <w:rPr>
                <w:rFonts w:ascii="Arial Narrow" w:hAnsi="Arial Narrow"/>
                <w:b/>
                <w:bCs/>
              </w:rPr>
            </w:pPr>
            <w:r w:rsidRPr="00D74068">
              <w:rPr>
                <w:rFonts w:ascii="Arial Narrow" w:hAnsi="Arial Narrow"/>
                <w:b/>
                <w:bCs/>
              </w:rPr>
              <w:t>Due Date</w:t>
            </w:r>
          </w:p>
        </w:tc>
      </w:tr>
      <w:tr w:rsidR="00412DEE" w:rsidRPr="00D74068" w14:paraId="3D3CC1A1" w14:textId="77777777" w:rsidTr="00267589">
        <w:tc>
          <w:tcPr>
            <w:tcW w:w="1838" w:type="dxa"/>
          </w:tcPr>
          <w:p w14:paraId="66DE65A8" w14:textId="699D2752" w:rsidR="00412DEE" w:rsidRDefault="00412DEE" w:rsidP="000601F9">
            <w:pPr>
              <w:rPr>
                <w:rFonts w:ascii="Arial Narrow" w:hAnsi="Arial Narrow"/>
                <w:bCs/>
              </w:rPr>
            </w:pPr>
            <w:r w:rsidRPr="00412DEE">
              <w:rPr>
                <w:rFonts w:ascii="Arial Narrow" w:hAnsi="Arial Narrow"/>
                <w:bCs/>
              </w:rPr>
              <w:t>CO</w:t>
            </w:r>
            <w:r w:rsidR="0087292F">
              <w:rPr>
                <w:rFonts w:ascii="Arial Narrow" w:hAnsi="Arial Narrow"/>
                <w:bCs/>
              </w:rPr>
              <w:t>H</w:t>
            </w:r>
            <w:r w:rsidRPr="00412DEE">
              <w:rPr>
                <w:rFonts w:ascii="Arial Narrow" w:hAnsi="Arial Narrow"/>
                <w:bCs/>
              </w:rPr>
              <w:t xml:space="preserve"> / Q</w:t>
            </w:r>
            <w:r w:rsidR="00E672F1">
              <w:rPr>
                <w:rFonts w:ascii="Arial Narrow" w:hAnsi="Arial Narrow"/>
                <w:bCs/>
              </w:rPr>
              <w:t>4</w:t>
            </w:r>
            <w:r w:rsidRPr="00412DEE">
              <w:rPr>
                <w:rFonts w:ascii="Arial Narrow" w:hAnsi="Arial Narrow"/>
                <w:bCs/>
              </w:rPr>
              <w:t>PR/ 00</w:t>
            </w:r>
            <w:r>
              <w:rPr>
                <w:rFonts w:ascii="Arial Narrow" w:hAnsi="Arial Narrow"/>
                <w:bCs/>
              </w:rPr>
              <w:t>1</w:t>
            </w:r>
          </w:p>
        </w:tc>
        <w:tc>
          <w:tcPr>
            <w:tcW w:w="7229" w:type="dxa"/>
          </w:tcPr>
          <w:p w14:paraId="7CEEC62E" w14:textId="70293A1C" w:rsidR="00412DEE" w:rsidRDefault="00AC5508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department should </w:t>
            </w:r>
            <w:r w:rsidR="00835787">
              <w:rPr>
                <w:rFonts w:ascii="Arial Narrow" w:hAnsi="Arial Narrow"/>
              </w:rPr>
              <w:t xml:space="preserve">provide </w:t>
            </w:r>
            <w:r w:rsidR="009F4762">
              <w:rPr>
                <w:rFonts w:ascii="Arial Narrow" w:hAnsi="Arial Narrow"/>
              </w:rPr>
              <w:t>a detai</w:t>
            </w:r>
            <w:r w:rsidR="00835787">
              <w:rPr>
                <w:rFonts w:ascii="Arial Narrow" w:hAnsi="Arial Narrow"/>
              </w:rPr>
              <w:t>led</w:t>
            </w:r>
            <w:r w:rsidR="009F4762">
              <w:rPr>
                <w:rFonts w:ascii="Arial Narrow" w:hAnsi="Arial Narrow"/>
              </w:rPr>
              <w:t xml:space="preserve"> breakdown</w:t>
            </w:r>
            <w:r w:rsidR="00DB7FDC">
              <w:rPr>
                <w:rFonts w:ascii="Arial Narrow" w:hAnsi="Arial Narrow"/>
              </w:rPr>
              <w:t xml:space="preserve"> report</w:t>
            </w:r>
            <w:r w:rsidR="009F4762">
              <w:rPr>
                <w:rFonts w:ascii="Arial Narrow" w:hAnsi="Arial Narrow"/>
              </w:rPr>
              <w:t xml:space="preserve"> on accrual</w:t>
            </w:r>
            <w:r w:rsidR="00DB1305">
              <w:rPr>
                <w:rFonts w:ascii="Arial Narrow" w:hAnsi="Arial Narrow"/>
              </w:rPr>
              <w:t xml:space="preserve">s and detailed plans to address all outstanding accruals </w:t>
            </w:r>
          </w:p>
        </w:tc>
        <w:tc>
          <w:tcPr>
            <w:tcW w:w="2694" w:type="dxa"/>
          </w:tcPr>
          <w:p w14:paraId="6F35BEFB" w14:textId="058D142C" w:rsidR="00412DEE" w:rsidRDefault="00E3738B" w:rsidP="000601F9">
            <w:pPr>
              <w:rPr>
                <w:rFonts w:ascii="Arial Narrow" w:hAnsi="Arial Narrow"/>
              </w:rPr>
            </w:pPr>
            <w:r w:rsidRPr="00E3738B">
              <w:rPr>
                <w:rFonts w:ascii="Arial Narrow" w:hAnsi="Arial Narrow"/>
              </w:rPr>
              <w:t>Written Response</w:t>
            </w:r>
          </w:p>
        </w:tc>
        <w:tc>
          <w:tcPr>
            <w:tcW w:w="2268" w:type="dxa"/>
          </w:tcPr>
          <w:p w14:paraId="7BEC8F27" w14:textId="7C0D9A3F" w:rsidR="00412DEE" w:rsidRDefault="00053E08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 </w:t>
            </w:r>
            <w:r w:rsidR="00E672F1">
              <w:rPr>
                <w:rFonts w:ascii="Arial Narrow" w:hAnsi="Arial Narrow"/>
              </w:rPr>
              <w:t xml:space="preserve">July </w:t>
            </w:r>
            <w:r w:rsidR="00E3738B" w:rsidRPr="00E3738B">
              <w:rPr>
                <w:rFonts w:ascii="Arial Narrow" w:hAnsi="Arial Narrow"/>
              </w:rPr>
              <w:t>202</w:t>
            </w:r>
            <w:r w:rsidR="0087292F">
              <w:rPr>
                <w:rFonts w:ascii="Arial Narrow" w:hAnsi="Arial Narrow"/>
              </w:rPr>
              <w:t>2</w:t>
            </w:r>
          </w:p>
        </w:tc>
      </w:tr>
      <w:tr w:rsidR="002205B0" w:rsidRPr="00D74068" w14:paraId="2AD5A375" w14:textId="77777777" w:rsidTr="00267589">
        <w:tc>
          <w:tcPr>
            <w:tcW w:w="1838" w:type="dxa"/>
          </w:tcPr>
          <w:p w14:paraId="5C0DEE59" w14:textId="5C0E9F68" w:rsidR="002205B0" w:rsidRPr="00D74068" w:rsidRDefault="000D2F66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lastRenderedPageBreak/>
              <w:t>CO</w:t>
            </w:r>
            <w:r w:rsidR="0087292F">
              <w:rPr>
                <w:rFonts w:ascii="Arial Narrow" w:hAnsi="Arial Narrow"/>
                <w:bCs/>
              </w:rPr>
              <w:t>H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2205B0" w:rsidRPr="00D74068">
              <w:rPr>
                <w:rFonts w:ascii="Arial Narrow" w:hAnsi="Arial Narrow"/>
                <w:bCs/>
              </w:rPr>
              <w:t xml:space="preserve">/ </w:t>
            </w:r>
            <w:r w:rsidRPr="000D2F66">
              <w:rPr>
                <w:rFonts w:ascii="Arial Narrow" w:hAnsi="Arial Narrow"/>
                <w:bCs/>
              </w:rPr>
              <w:t>Q</w:t>
            </w:r>
            <w:r w:rsidR="00E672F1">
              <w:rPr>
                <w:rFonts w:ascii="Arial Narrow" w:hAnsi="Arial Narrow"/>
                <w:bCs/>
              </w:rPr>
              <w:t>4</w:t>
            </w:r>
            <w:r w:rsidRPr="000D2F66">
              <w:rPr>
                <w:rFonts w:ascii="Arial Narrow" w:hAnsi="Arial Narrow"/>
                <w:bCs/>
              </w:rPr>
              <w:t xml:space="preserve">PR </w:t>
            </w:r>
            <w:r w:rsidR="002205B0" w:rsidRPr="00D74068">
              <w:rPr>
                <w:rFonts w:ascii="Arial Narrow" w:hAnsi="Arial Narrow"/>
                <w:bCs/>
              </w:rPr>
              <w:t>/ 00</w:t>
            </w:r>
            <w:r w:rsidR="00412DEE">
              <w:rPr>
                <w:rFonts w:ascii="Arial Narrow" w:hAnsi="Arial Narrow"/>
                <w:bCs/>
              </w:rPr>
              <w:t>2</w:t>
            </w:r>
          </w:p>
        </w:tc>
        <w:tc>
          <w:tcPr>
            <w:tcW w:w="7229" w:type="dxa"/>
          </w:tcPr>
          <w:p w14:paraId="1D7DA978" w14:textId="70E200A2" w:rsidR="002205B0" w:rsidRPr="00D74068" w:rsidRDefault="00070369" w:rsidP="000601F9">
            <w:pPr>
              <w:rPr>
                <w:rFonts w:ascii="Arial Narrow" w:hAnsi="Arial Narrow"/>
              </w:rPr>
            </w:pPr>
            <w:r w:rsidRPr="00070369">
              <w:rPr>
                <w:rFonts w:ascii="Arial Narrow" w:hAnsi="Arial Narrow"/>
              </w:rPr>
              <w:t xml:space="preserve">The department should provide </w:t>
            </w:r>
            <w:r w:rsidR="00DB1305">
              <w:rPr>
                <w:rFonts w:ascii="Arial Narrow" w:hAnsi="Arial Narrow"/>
              </w:rPr>
              <w:t xml:space="preserve">mitigation plans in order to address the noncompliance in invoice payment within 30 days </w:t>
            </w:r>
          </w:p>
        </w:tc>
        <w:tc>
          <w:tcPr>
            <w:tcW w:w="2694" w:type="dxa"/>
          </w:tcPr>
          <w:p w14:paraId="78DB31F6" w14:textId="06A8328E" w:rsidR="002205B0" w:rsidRPr="00D74068" w:rsidRDefault="00AB11FC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Written Response </w:t>
            </w:r>
          </w:p>
        </w:tc>
        <w:tc>
          <w:tcPr>
            <w:tcW w:w="2268" w:type="dxa"/>
          </w:tcPr>
          <w:p w14:paraId="0C18B49D" w14:textId="5C4B1D2F" w:rsidR="002205B0" w:rsidRPr="00D74068" w:rsidRDefault="00053E08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 </w:t>
            </w:r>
            <w:r w:rsidR="00E672F1">
              <w:rPr>
                <w:rFonts w:ascii="Arial Narrow" w:hAnsi="Arial Narrow"/>
              </w:rPr>
              <w:t>July</w:t>
            </w:r>
            <w:r>
              <w:rPr>
                <w:rFonts w:ascii="Arial Narrow" w:hAnsi="Arial Narrow"/>
              </w:rPr>
              <w:t xml:space="preserve"> 2022</w:t>
            </w:r>
            <w:r w:rsidR="000E3B21">
              <w:rPr>
                <w:rFonts w:ascii="Arial Narrow" w:hAnsi="Arial Narrow"/>
              </w:rPr>
              <w:t xml:space="preserve"> </w:t>
            </w:r>
          </w:p>
        </w:tc>
      </w:tr>
      <w:tr w:rsidR="002205B0" w:rsidRPr="00D74068" w14:paraId="0FF4E7DA" w14:textId="77777777" w:rsidTr="00267589">
        <w:tc>
          <w:tcPr>
            <w:tcW w:w="1838" w:type="dxa"/>
          </w:tcPr>
          <w:p w14:paraId="60EC90B9" w14:textId="6545FC17" w:rsidR="002205B0" w:rsidRPr="00D74068" w:rsidRDefault="000D2F66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</w:t>
            </w:r>
            <w:r w:rsidR="0087292F">
              <w:rPr>
                <w:rFonts w:ascii="Arial Narrow" w:hAnsi="Arial Narrow"/>
                <w:bCs/>
              </w:rPr>
              <w:t>H</w:t>
            </w:r>
            <w:r w:rsidR="002205B0" w:rsidRPr="00D74068">
              <w:rPr>
                <w:rFonts w:ascii="Arial Narrow" w:hAnsi="Arial Narrow"/>
                <w:bCs/>
              </w:rPr>
              <w:t xml:space="preserve"> /</w:t>
            </w:r>
            <w:r>
              <w:t xml:space="preserve"> </w:t>
            </w:r>
            <w:r w:rsidRPr="000D2F66">
              <w:rPr>
                <w:rFonts w:ascii="Arial Narrow" w:hAnsi="Arial Narrow"/>
                <w:bCs/>
              </w:rPr>
              <w:t>Q</w:t>
            </w:r>
            <w:r w:rsidR="00E672F1">
              <w:rPr>
                <w:rFonts w:ascii="Arial Narrow" w:hAnsi="Arial Narrow"/>
                <w:bCs/>
              </w:rPr>
              <w:t>4</w:t>
            </w:r>
            <w:r w:rsidRPr="000D2F66">
              <w:rPr>
                <w:rFonts w:ascii="Arial Narrow" w:hAnsi="Arial Narrow"/>
                <w:bCs/>
              </w:rPr>
              <w:t>PR</w:t>
            </w:r>
            <w:r w:rsidR="002205B0" w:rsidRPr="00D74068">
              <w:rPr>
                <w:rFonts w:ascii="Arial Narrow" w:hAnsi="Arial Narrow"/>
                <w:bCs/>
              </w:rPr>
              <w:t xml:space="preserve"> / 00</w:t>
            </w:r>
            <w:r w:rsidR="00412DEE">
              <w:rPr>
                <w:rFonts w:ascii="Arial Narrow" w:hAnsi="Arial Narrow"/>
                <w:bCs/>
              </w:rPr>
              <w:t>3</w:t>
            </w:r>
          </w:p>
        </w:tc>
        <w:tc>
          <w:tcPr>
            <w:tcW w:w="7229" w:type="dxa"/>
          </w:tcPr>
          <w:p w14:paraId="6E790583" w14:textId="49C9C683" w:rsidR="002205B0" w:rsidRPr="00D74068" w:rsidRDefault="00DB1305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Department to provide detailed plans on patients tracing strategies and further improve data </w:t>
            </w:r>
            <w:r w:rsidR="00C022C9">
              <w:rPr>
                <w:rFonts w:ascii="Arial Narrow" w:hAnsi="Arial Narrow"/>
              </w:rPr>
              <w:t xml:space="preserve">in order to ensure accuracy in data provided </w:t>
            </w:r>
          </w:p>
        </w:tc>
        <w:tc>
          <w:tcPr>
            <w:tcW w:w="2694" w:type="dxa"/>
          </w:tcPr>
          <w:p w14:paraId="33D5598B" w14:textId="49457E55" w:rsidR="002205B0" w:rsidRPr="00D74068" w:rsidRDefault="00B32C69" w:rsidP="000601F9">
            <w:pPr>
              <w:rPr>
                <w:rFonts w:ascii="Arial Narrow" w:hAnsi="Arial Narrow"/>
              </w:rPr>
            </w:pPr>
            <w:r w:rsidRPr="00B32C69">
              <w:rPr>
                <w:rFonts w:ascii="Arial Narrow" w:hAnsi="Arial Narrow"/>
              </w:rPr>
              <w:t>Written Response</w:t>
            </w:r>
          </w:p>
        </w:tc>
        <w:tc>
          <w:tcPr>
            <w:tcW w:w="2268" w:type="dxa"/>
          </w:tcPr>
          <w:p w14:paraId="1AD8F327" w14:textId="695B3241" w:rsidR="002205B0" w:rsidRPr="00D74068" w:rsidRDefault="00053E08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29 </w:t>
            </w:r>
            <w:r w:rsidR="00E672F1">
              <w:rPr>
                <w:rFonts w:ascii="Arial Narrow" w:hAnsi="Arial Narrow"/>
              </w:rPr>
              <w:t xml:space="preserve">July </w:t>
            </w:r>
            <w:r w:rsidR="00B32C69" w:rsidRPr="00B32C69">
              <w:rPr>
                <w:rFonts w:ascii="Arial Narrow" w:hAnsi="Arial Narrow"/>
              </w:rPr>
              <w:t>202</w:t>
            </w:r>
            <w:r w:rsidR="0087292F">
              <w:rPr>
                <w:rFonts w:ascii="Arial Narrow" w:hAnsi="Arial Narrow"/>
              </w:rPr>
              <w:t>2</w:t>
            </w:r>
          </w:p>
        </w:tc>
      </w:tr>
      <w:tr w:rsidR="00E672F1" w:rsidRPr="00D74068" w14:paraId="4D2B04BE" w14:textId="77777777" w:rsidTr="00267589">
        <w:tc>
          <w:tcPr>
            <w:tcW w:w="1838" w:type="dxa"/>
          </w:tcPr>
          <w:p w14:paraId="3EEB7DF5" w14:textId="3E6F3A34" w:rsidR="00E672F1" w:rsidRDefault="00E672F1" w:rsidP="000601F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COH / Q4PR / 004</w:t>
            </w:r>
          </w:p>
        </w:tc>
        <w:tc>
          <w:tcPr>
            <w:tcW w:w="7229" w:type="dxa"/>
          </w:tcPr>
          <w:p w14:paraId="6B4BEB14" w14:textId="07904403" w:rsidR="00E672F1" w:rsidRDefault="00C022C9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The department to provide detailed report on programme plans to educate and encourage women to present themselves before 20 weeks and further educate on implications thereof </w:t>
            </w:r>
          </w:p>
        </w:tc>
        <w:tc>
          <w:tcPr>
            <w:tcW w:w="2694" w:type="dxa"/>
          </w:tcPr>
          <w:p w14:paraId="5A865E9E" w14:textId="4ADCF592" w:rsidR="00E672F1" w:rsidRPr="00B32C69" w:rsidRDefault="00C022C9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Written Response </w:t>
            </w:r>
          </w:p>
        </w:tc>
        <w:tc>
          <w:tcPr>
            <w:tcW w:w="2268" w:type="dxa"/>
          </w:tcPr>
          <w:p w14:paraId="6FE8B314" w14:textId="2B01293B" w:rsidR="00E672F1" w:rsidRDefault="00E672F1" w:rsidP="000601F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 July 2022</w:t>
            </w:r>
          </w:p>
        </w:tc>
      </w:tr>
    </w:tbl>
    <w:p w14:paraId="75579594" w14:textId="77777777" w:rsidR="00481F43" w:rsidRPr="00D74068" w:rsidRDefault="00481F43" w:rsidP="00267589">
      <w:pPr>
        <w:spacing w:line="276" w:lineRule="auto"/>
        <w:jc w:val="left"/>
        <w:rPr>
          <w:rFonts w:ascii="Arial Narrow" w:hAnsi="Arial Narrow"/>
        </w:rPr>
      </w:pPr>
    </w:p>
    <w:p w14:paraId="5C399172" w14:textId="512CADD6" w:rsidR="00671C16" w:rsidRPr="00D74068" w:rsidRDefault="00671C16" w:rsidP="00671C16">
      <w:pPr>
        <w:pStyle w:val="Heading1"/>
        <w:shd w:val="clear" w:color="auto" w:fill="D9D9D9" w:themeFill="background1" w:themeFillShade="D9"/>
        <w:rPr>
          <w:rFonts w:ascii="Arial Narrow" w:hAnsi="Arial Narrow"/>
          <w:color w:val="auto"/>
          <w:sz w:val="22"/>
          <w:szCs w:val="22"/>
        </w:rPr>
      </w:pPr>
      <w:bookmarkStart w:id="19" w:name="_Toc73627817"/>
      <w:r>
        <w:rPr>
          <w:rFonts w:ascii="Arial Narrow" w:hAnsi="Arial Narrow"/>
          <w:color w:val="auto"/>
          <w:sz w:val="22"/>
          <w:szCs w:val="22"/>
        </w:rPr>
        <w:t>14.</w:t>
      </w:r>
      <w:r>
        <w:rPr>
          <w:rFonts w:ascii="Arial Narrow" w:hAnsi="Arial Narrow"/>
          <w:color w:val="auto"/>
          <w:sz w:val="22"/>
          <w:szCs w:val="22"/>
        </w:rPr>
        <w:tab/>
      </w:r>
      <w:r w:rsidRPr="00D74068">
        <w:rPr>
          <w:rFonts w:ascii="Arial Narrow" w:hAnsi="Arial Narrow"/>
          <w:color w:val="auto"/>
          <w:sz w:val="22"/>
          <w:szCs w:val="22"/>
        </w:rPr>
        <w:t>ACKNOWLEDGEMENTS</w:t>
      </w:r>
      <w:bookmarkEnd w:id="19"/>
      <w:r w:rsidRPr="00D74068">
        <w:rPr>
          <w:rFonts w:ascii="Arial Narrow" w:hAnsi="Arial Narrow"/>
          <w:color w:val="auto"/>
          <w:sz w:val="22"/>
          <w:szCs w:val="22"/>
        </w:rPr>
        <w:t xml:space="preserve"> </w:t>
      </w:r>
    </w:p>
    <w:p w14:paraId="278D97E9" w14:textId="77777777" w:rsidR="00671C16" w:rsidRPr="00D74068" w:rsidRDefault="00671C16" w:rsidP="00267589">
      <w:pPr>
        <w:spacing w:line="276" w:lineRule="auto"/>
        <w:jc w:val="left"/>
        <w:rPr>
          <w:rFonts w:ascii="Arial Narrow" w:hAnsi="Arial Narrow"/>
        </w:rPr>
      </w:pPr>
    </w:p>
    <w:p w14:paraId="4C977F9A" w14:textId="5811722B" w:rsidR="006F6ED7" w:rsidRPr="006F6ED7" w:rsidRDefault="006F6ED7" w:rsidP="006F6ED7">
      <w:pPr>
        <w:spacing w:line="276" w:lineRule="auto"/>
        <w:rPr>
          <w:rFonts w:ascii="Arial Narrow" w:hAnsi="Arial Narrow"/>
        </w:rPr>
      </w:pPr>
      <w:r w:rsidRPr="006F6ED7">
        <w:rPr>
          <w:rFonts w:ascii="Arial Narrow" w:hAnsi="Arial Narrow"/>
        </w:rPr>
        <w:t xml:space="preserve">The Chairperson wishes to thank the Hon. MEC for Health, Dr Nomathemba Mokgethi and her team, for the preparation of the </w:t>
      </w:r>
      <w:r w:rsidR="00C022C9">
        <w:rPr>
          <w:rFonts w:ascii="Arial Narrow" w:hAnsi="Arial Narrow"/>
        </w:rPr>
        <w:t>Fourth</w:t>
      </w:r>
      <w:r w:rsidRPr="006F6ED7">
        <w:rPr>
          <w:rFonts w:ascii="Arial Narrow" w:hAnsi="Arial Narrow"/>
        </w:rPr>
        <w:t xml:space="preserve"> Quarterly report for 202</w:t>
      </w:r>
      <w:r w:rsidR="00692BC2">
        <w:rPr>
          <w:rFonts w:ascii="Arial Narrow" w:hAnsi="Arial Narrow"/>
        </w:rPr>
        <w:t>1</w:t>
      </w:r>
      <w:r w:rsidRPr="006F6ED7">
        <w:rPr>
          <w:rFonts w:ascii="Arial Narrow" w:hAnsi="Arial Narrow"/>
        </w:rPr>
        <w:t>/2</w:t>
      </w:r>
      <w:r w:rsidR="00692BC2">
        <w:rPr>
          <w:rFonts w:ascii="Arial Narrow" w:hAnsi="Arial Narrow"/>
        </w:rPr>
        <w:t>2</w:t>
      </w:r>
      <w:r w:rsidRPr="006F6ED7">
        <w:rPr>
          <w:rFonts w:ascii="Arial Narrow" w:hAnsi="Arial Narrow"/>
        </w:rPr>
        <w:t xml:space="preserve"> Financial Year and the efforts made in taking the Committee through the details of the report and responding to questions raised by members.</w:t>
      </w:r>
    </w:p>
    <w:p w14:paraId="6B0708C4" w14:textId="77777777" w:rsidR="006F6ED7" w:rsidRPr="006F6ED7" w:rsidRDefault="006F6ED7" w:rsidP="006F6ED7">
      <w:pPr>
        <w:spacing w:line="276" w:lineRule="auto"/>
        <w:rPr>
          <w:rFonts w:ascii="Arial Narrow" w:hAnsi="Arial Narrow"/>
        </w:rPr>
      </w:pPr>
    </w:p>
    <w:p w14:paraId="07E82E88" w14:textId="04C8857B" w:rsidR="006F6ED7" w:rsidRPr="006F6ED7" w:rsidRDefault="006F6ED7" w:rsidP="006F6ED7">
      <w:pPr>
        <w:spacing w:line="276" w:lineRule="auto"/>
        <w:rPr>
          <w:rFonts w:ascii="Arial Narrow" w:hAnsi="Arial Narrow"/>
        </w:rPr>
      </w:pPr>
      <w:r w:rsidRPr="006F6ED7">
        <w:rPr>
          <w:rFonts w:ascii="Arial Narrow" w:hAnsi="Arial Narrow"/>
        </w:rPr>
        <w:t>Highly appreciated is the selfless role of the Committee Members of the Health Portfolio Committee for their dedication and commitment:</w:t>
      </w:r>
      <w:r w:rsidR="00692BC2">
        <w:rPr>
          <w:rFonts w:ascii="Arial Narrow" w:hAnsi="Arial Narrow"/>
        </w:rPr>
        <w:t xml:space="preserve"> B Masuku</w:t>
      </w:r>
      <w:r w:rsidRPr="006F6ED7">
        <w:rPr>
          <w:rFonts w:ascii="Arial Narrow" w:hAnsi="Arial Narrow"/>
        </w:rPr>
        <w:t>, P Mabunda,</w:t>
      </w:r>
      <w:r w:rsidR="00053E08">
        <w:rPr>
          <w:rFonts w:ascii="Arial Narrow" w:hAnsi="Arial Narrow"/>
        </w:rPr>
        <w:t xml:space="preserve"> M </w:t>
      </w:r>
      <w:r w:rsidR="008A35C4">
        <w:rPr>
          <w:rFonts w:ascii="Arial Narrow" w:hAnsi="Arial Narrow"/>
        </w:rPr>
        <w:t xml:space="preserve">Letsie, </w:t>
      </w:r>
      <w:r w:rsidR="008A35C4" w:rsidRPr="006F6ED7">
        <w:rPr>
          <w:rFonts w:ascii="Arial Narrow" w:hAnsi="Arial Narrow"/>
        </w:rPr>
        <w:t>J</w:t>
      </w:r>
      <w:r w:rsidRPr="006F6ED7">
        <w:rPr>
          <w:rFonts w:ascii="Arial Narrow" w:hAnsi="Arial Narrow"/>
        </w:rPr>
        <w:t xml:space="preserve"> Bloom,</w:t>
      </w:r>
      <w:r w:rsidR="00CD7471" w:rsidRPr="00CD7471">
        <w:t xml:space="preserve"> </w:t>
      </w:r>
      <w:r w:rsidR="00CD7471" w:rsidRPr="00CD7471">
        <w:rPr>
          <w:rFonts w:ascii="Arial Narrow" w:hAnsi="Arial Narrow"/>
        </w:rPr>
        <w:t xml:space="preserve">C </w:t>
      </w:r>
      <w:r w:rsidR="00C757BE" w:rsidRPr="00CD7471">
        <w:rPr>
          <w:rFonts w:ascii="Arial Narrow" w:hAnsi="Arial Narrow"/>
        </w:rPr>
        <w:t>Mabala</w:t>
      </w:r>
      <w:r w:rsidR="00C757BE">
        <w:rPr>
          <w:rFonts w:ascii="Arial Narrow" w:hAnsi="Arial Narrow"/>
        </w:rPr>
        <w:t>,</w:t>
      </w:r>
      <w:r w:rsidR="00D87356">
        <w:rPr>
          <w:rFonts w:ascii="Arial Narrow" w:hAnsi="Arial Narrow"/>
        </w:rPr>
        <w:t xml:space="preserve"> Nicola Du Plessis, A</w:t>
      </w:r>
      <w:r w:rsidRPr="006F6ED7">
        <w:rPr>
          <w:rFonts w:ascii="Arial Narrow" w:hAnsi="Arial Narrow"/>
        </w:rPr>
        <w:t xml:space="preserve"> Fuchs</w:t>
      </w:r>
      <w:r w:rsidR="00D87356">
        <w:rPr>
          <w:rFonts w:ascii="Arial Narrow" w:hAnsi="Arial Narrow"/>
        </w:rPr>
        <w:t xml:space="preserve"> and</w:t>
      </w:r>
      <w:r w:rsidRPr="006F6ED7">
        <w:rPr>
          <w:rFonts w:ascii="Arial Narrow" w:hAnsi="Arial Narrow"/>
        </w:rPr>
        <w:t xml:space="preserve"> </w:t>
      </w:r>
      <w:proofErr w:type="gramStart"/>
      <w:r w:rsidRPr="006F6ED7">
        <w:rPr>
          <w:rFonts w:ascii="Arial Narrow" w:hAnsi="Arial Narrow"/>
        </w:rPr>
        <w:t>A</w:t>
      </w:r>
      <w:proofErr w:type="gramEnd"/>
      <w:r w:rsidRPr="006F6ED7">
        <w:rPr>
          <w:rFonts w:ascii="Arial Narrow" w:hAnsi="Arial Narrow"/>
        </w:rPr>
        <w:t xml:space="preserve"> Alberts</w:t>
      </w:r>
      <w:r w:rsidR="00D87356">
        <w:rPr>
          <w:rFonts w:ascii="Arial Narrow" w:hAnsi="Arial Narrow"/>
        </w:rPr>
        <w:t xml:space="preserve">. </w:t>
      </w:r>
      <w:r w:rsidR="00CD7471">
        <w:rPr>
          <w:rFonts w:ascii="Arial Narrow" w:hAnsi="Arial Narrow"/>
        </w:rPr>
        <w:t xml:space="preserve"> </w:t>
      </w:r>
    </w:p>
    <w:p w14:paraId="714DDD76" w14:textId="77777777" w:rsidR="006F6ED7" w:rsidRPr="006F6ED7" w:rsidRDefault="006F6ED7" w:rsidP="006F6ED7">
      <w:pPr>
        <w:spacing w:line="276" w:lineRule="auto"/>
        <w:rPr>
          <w:rFonts w:ascii="Arial Narrow" w:hAnsi="Arial Narrow"/>
        </w:rPr>
      </w:pPr>
      <w:r w:rsidRPr="006F6ED7">
        <w:rPr>
          <w:rFonts w:ascii="Arial Narrow" w:hAnsi="Arial Narrow"/>
        </w:rPr>
        <w:tab/>
      </w:r>
    </w:p>
    <w:p w14:paraId="31F9E1D7" w14:textId="26B5931E" w:rsidR="00671C16" w:rsidRPr="00D74068" w:rsidRDefault="006F6ED7" w:rsidP="006F6ED7">
      <w:pPr>
        <w:spacing w:line="276" w:lineRule="auto"/>
        <w:rPr>
          <w:rFonts w:ascii="Arial Narrow" w:hAnsi="Arial Narrow"/>
        </w:rPr>
      </w:pPr>
      <w:r w:rsidRPr="006F6ED7">
        <w:rPr>
          <w:rFonts w:ascii="Arial Narrow" w:hAnsi="Arial Narrow"/>
        </w:rPr>
        <w:t xml:space="preserve">Last but not least, I would like to acknowledge the support staff: Group Committee Co-ordinator Ms Z Pantshwa-Mbalo; Senior Researcher, </w:t>
      </w:r>
      <w:r w:rsidR="00692BC2">
        <w:rPr>
          <w:rFonts w:ascii="Arial Narrow" w:hAnsi="Arial Narrow"/>
        </w:rPr>
        <w:t>Dr</w:t>
      </w:r>
      <w:r w:rsidRPr="006F6ED7">
        <w:rPr>
          <w:rFonts w:ascii="Arial Narrow" w:hAnsi="Arial Narrow"/>
        </w:rPr>
        <w:t xml:space="preserve"> S Nenweli; Researcher, Dr M Mokonoto; Senior Committee Coordinator; Ms N Ngidi; Committee Coordinator, Ms N August; Committee Administrator, Ms </w:t>
      </w:r>
      <w:r w:rsidR="00692BC2">
        <w:rPr>
          <w:rFonts w:ascii="Arial Narrow" w:hAnsi="Arial Narrow"/>
        </w:rPr>
        <w:t>T Msomi</w:t>
      </w:r>
      <w:r w:rsidRPr="006F6ED7">
        <w:rPr>
          <w:rFonts w:ascii="Arial Narrow" w:hAnsi="Arial Narrow"/>
        </w:rPr>
        <w:t>; Service Officer, Mr I Ngcobo, Hansard staff, Mr M Makwela, Information Officer Mr W Nsibande, Communication Officer Mr A Mokoka and Public Outreach Officer Mr N Buthelezi.</w:t>
      </w:r>
    </w:p>
    <w:p w14:paraId="5A59B791" w14:textId="30919DE2" w:rsidR="00671C16" w:rsidRPr="00D74068" w:rsidRDefault="00671C16" w:rsidP="00267589">
      <w:pPr>
        <w:pStyle w:val="Heading1"/>
        <w:shd w:val="clear" w:color="auto" w:fill="D9D9D9" w:themeFill="background1" w:themeFillShade="D9"/>
        <w:tabs>
          <w:tab w:val="left" w:pos="720"/>
          <w:tab w:val="left" w:pos="1440"/>
          <w:tab w:val="left" w:pos="3864"/>
        </w:tabs>
        <w:spacing w:before="0"/>
        <w:rPr>
          <w:rFonts w:ascii="Arial Narrow" w:hAnsi="Arial Narrow"/>
          <w:color w:val="auto"/>
          <w:sz w:val="22"/>
          <w:szCs w:val="22"/>
        </w:rPr>
      </w:pPr>
      <w:bookmarkStart w:id="20" w:name="_Toc73627818"/>
      <w:r w:rsidRPr="00D74068">
        <w:rPr>
          <w:rFonts w:ascii="Arial Narrow" w:hAnsi="Arial Narrow"/>
          <w:color w:val="auto"/>
          <w:sz w:val="22"/>
          <w:szCs w:val="22"/>
        </w:rPr>
        <w:t>15</w:t>
      </w:r>
      <w:r w:rsidR="00693A06">
        <w:rPr>
          <w:rFonts w:ascii="Arial Narrow" w:hAnsi="Arial Narrow"/>
          <w:color w:val="auto"/>
          <w:sz w:val="22"/>
          <w:szCs w:val="22"/>
        </w:rPr>
        <w:t>.</w:t>
      </w:r>
      <w:r w:rsidRPr="00D74068">
        <w:rPr>
          <w:rFonts w:ascii="Arial Narrow" w:hAnsi="Arial Narrow"/>
          <w:color w:val="auto"/>
          <w:sz w:val="22"/>
          <w:szCs w:val="22"/>
        </w:rPr>
        <w:tab/>
        <w:t>ADOPTION</w:t>
      </w:r>
      <w:bookmarkEnd w:id="20"/>
      <w:r w:rsidR="00267589">
        <w:rPr>
          <w:rFonts w:ascii="Arial Narrow" w:hAnsi="Arial Narrow"/>
          <w:color w:val="auto"/>
          <w:sz w:val="22"/>
          <w:szCs w:val="22"/>
        </w:rPr>
        <w:tab/>
      </w:r>
    </w:p>
    <w:p w14:paraId="3EE413F0" w14:textId="77777777" w:rsidR="00671C16" w:rsidRPr="00D74068" w:rsidRDefault="00671C16" w:rsidP="00267589">
      <w:pPr>
        <w:spacing w:line="276" w:lineRule="auto"/>
        <w:jc w:val="left"/>
        <w:rPr>
          <w:rFonts w:ascii="Arial Narrow" w:hAnsi="Arial Narrow"/>
        </w:rPr>
      </w:pPr>
    </w:p>
    <w:p w14:paraId="107C9E83" w14:textId="03C6D8A3" w:rsidR="006F067F" w:rsidRPr="00D74068" w:rsidRDefault="006F6ED7" w:rsidP="006F6ED7">
      <w:pPr>
        <w:spacing w:after="200" w:line="276" w:lineRule="auto"/>
        <w:jc w:val="left"/>
        <w:rPr>
          <w:rFonts w:ascii="Arial Narrow" w:hAnsi="Arial Narrow"/>
        </w:rPr>
      </w:pPr>
      <w:r w:rsidRPr="006F6ED7">
        <w:rPr>
          <w:rFonts w:ascii="Arial Narrow" w:hAnsi="Arial Narrow"/>
        </w:rPr>
        <w:t xml:space="preserve">In accordance with Rule 117 (2) (c) read together with Rule 164, the Health Portfolio Committee hereby recommends that the report on the Gauteng Department of Health </w:t>
      </w:r>
      <w:r w:rsidR="00004B0C">
        <w:rPr>
          <w:rFonts w:ascii="Arial Narrow" w:hAnsi="Arial Narrow"/>
        </w:rPr>
        <w:t>Fourth</w:t>
      </w:r>
      <w:r w:rsidR="00692BC2">
        <w:rPr>
          <w:rFonts w:ascii="Arial Narrow" w:hAnsi="Arial Narrow"/>
        </w:rPr>
        <w:t xml:space="preserve"> </w:t>
      </w:r>
      <w:r w:rsidRPr="006F6ED7">
        <w:rPr>
          <w:rFonts w:ascii="Arial Narrow" w:hAnsi="Arial Narrow"/>
        </w:rPr>
        <w:t>Quarterly Report for the 202</w:t>
      </w:r>
      <w:r w:rsidR="00C744C4">
        <w:rPr>
          <w:rFonts w:ascii="Arial Narrow" w:hAnsi="Arial Narrow"/>
        </w:rPr>
        <w:t>1</w:t>
      </w:r>
      <w:r w:rsidRPr="006F6ED7">
        <w:rPr>
          <w:rFonts w:ascii="Arial Narrow" w:hAnsi="Arial Narrow"/>
        </w:rPr>
        <w:t>/2</w:t>
      </w:r>
      <w:r w:rsidR="00C744C4">
        <w:rPr>
          <w:rFonts w:ascii="Arial Narrow" w:hAnsi="Arial Narrow"/>
        </w:rPr>
        <w:t>2</w:t>
      </w:r>
      <w:r w:rsidRPr="006F6ED7">
        <w:rPr>
          <w:rFonts w:ascii="Arial Narrow" w:hAnsi="Arial Narrow"/>
        </w:rPr>
        <w:t xml:space="preserve"> Financial Year, be adopted by the House, taking into account the Committee concerns and</w:t>
      </w:r>
      <w:r w:rsidR="00FB633B">
        <w:rPr>
          <w:rFonts w:ascii="Arial Narrow" w:hAnsi="Arial Narrow"/>
        </w:rPr>
        <w:t xml:space="preserve"> proposed </w:t>
      </w:r>
      <w:r w:rsidRPr="006F6ED7">
        <w:rPr>
          <w:rFonts w:ascii="Arial Narrow" w:hAnsi="Arial Narrow"/>
        </w:rPr>
        <w:t xml:space="preserve"> recommendations made in this report.</w:t>
      </w:r>
    </w:p>
    <w:sectPr w:rsidR="006F067F" w:rsidRPr="00D74068" w:rsidSect="009E52C6">
      <w:footerReference w:type="default" r:id="rId8"/>
      <w:headerReference w:type="first" r:id="rId9"/>
      <w:pgSz w:w="16838" w:h="11906" w:orient="landscape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ECA5A" w14:textId="77777777" w:rsidR="00D47B77" w:rsidRDefault="00D47B77" w:rsidP="00A409BC">
      <w:pPr>
        <w:spacing w:line="240" w:lineRule="auto"/>
      </w:pPr>
      <w:r>
        <w:separator/>
      </w:r>
    </w:p>
  </w:endnote>
  <w:endnote w:type="continuationSeparator" w:id="0">
    <w:p w14:paraId="02A07B04" w14:textId="77777777" w:rsidR="00D47B77" w:rsidRDefault="00D47B77" w:rsidP="00A409BC">
      <w:pPr>
        <w:spacing w:line="240" w:lineRule="auto"/>
      </w:pPr>
      <w:r>
        <w:continuationSeparator/>
      </w:r>
    </w:p>
  </w:endnote>
  <w:endnote w:type="continuationNotice" w:id="1">
    <w:p w14:paraId="37C0AF46" w14:textId="77777777" w:rsidR="00D47B77" w:rsidRDefault="00D47B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3172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FB377F0" w14:textId="659D0F04" w:rsidR="00445DDE" w:rsidRDefault="00445DDE" w:rsidP="00C44CAC">
            <w:pPr>
              <w:pStyle w:val="Footer"/>
              <w:tabs>
                <w:tab w:val="left" w:pos="7685"/>
              </w:tabs>
              <w:jc w:val="left"/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GPL Committee Oversight of the Department of </w:t>
            </w:r>
            <w:r w:rsidR="00775536">
              <w:rPr>
                <w:rFonts w:ascii="Arial Narrow" w:hAnsi="Arial Narrow" w:cs="Times New Roman"/>
                <w:sz w:val="20"/>
                <w:szCs w:val="20"/>
              </w:rPr>
              <w:t xml:space="preserve">Health </w:t>
            </w:r>
            <w:r>
              <w:rPr>
                <w:rFonts w:ascii="Arial Narrow" w:hAnsi="Arial Narrow" w:cs="Times New Roman"/>
                <w:sz w:val="20"/>
                <w:szCs w:val="20"/>
              </w:rPr>
              <w:t>to the House</w:t>
            </w:r>
            <w:r w:rsidRPr="00C27A28">
              <w:rPr>
                <w:rFonts w:ascii="Arial Narrow" w:hAnsi="Arial Narrow" w:cs="Times New Roman"/>
                <w:sz w:val="20"/>
                <w:szCs w:val="20"/>
              </w:rPr>
              <w:t>. Q</w:t>
            </w:r>
            <w:r w:rsidR="0054150D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Pr="00C27A28">
              <w:rPr>
                <w:rFonts w:ascii="Arial Narrow" w:hAnsi="Arial Narrow" w:cs="Times New Roman"/>
                <w:sz w:val="20"/>
                <w:szCs w:val="20"/>
              </w:rPr>
              <w:t>-Report</w:t>
            </w:r>
            <w:r>
              <w:rPr>
                <w:rFonts w:ascii="Arial Narrow" w:hAnsi="Arial Narrow" w:cs="Times New Roman"/>
                <w:sz w:val="20"/>
                <w:szCs w:val="20"/>
              </w:rPr>
              <w:t>_v11</w:t>
            </w:r>
            <w:r w:rsidRPr="00C27A28">
              <w:rPr>
                <w:rFonts w:ascii="Arial Narrow" w:hAnsi="Arial Narrow" w:cs="Times New Roman"/>
                <w:sz w:val="20"/>
                <w:szCs w:val="20"/>
              </w:rPr>
              <w:tab/>
            </w:r>
            <w:r>
              <w:t xml:space="preserve">      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               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30D1458" w14:textId="77777777" w:rsidR="00445DDE" w:rsidRDefault="00445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5C380" w14:textId="77777777" w:rsidR="00D47B77" w:rsidRDefault="00D47B77" w:rsidP="00A409BC">
      <w:pPr>
        <w:spacing w:line="240" w:lineRule="auto"/>
      </w:pPr>
      <w:r>
        <w:separator/>
      </w:r>
    </w:p>
  </w:footnote>
  <w:footnote w:type="continuationSeparator" w:id="0">
    <w:p w14:paraId="0DBEBA12" w14:textId="77777777" w:rsidR="00D47B77" w:rsidRDefault="00D47B77" w:rsidP="00A409BC">
      <w:pPr>
        <w:spacing w:line="240" w:lineRule="auto"/>
      </w:pPr>
      <w:r>
        <w:continuationSeparator/>
      </w:r>
    </w:p>
  </w:footnote>
  <w:footnote w:type="continuationNotice" w:id="1">
    <w:p w14:paraId="18574914" w14:textId="77777777" w:rsidR="00D47B77" w:rsidRDefault="00D47B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5133B" w14:textId="7D670AED" w:rsidR="00445DDE" w:rsidRDefault="00445DDE">
    <w:pPr>
      <w:pStyle w:val="Header"/>
    </w:pPr>
    <w:bookmarkStart w:id="21" w:name="_Toc480125572"/>
    <w:bookmarkStart w:id="22" w:name="_Toc480125673"/>
    <w:r>
      <w:rPr>
        <w:noProof/>
      </w:rPr>
      <w:drawing>
        <wp:anchor distT="0" distB="0" distL="114300" distR="114300" simplePos="0" relativeHeight="251658241" behindDoc="1" locked="0" layoutInCell="1" allowOverlap="1" wp14:anchorId="64564CF2" wp14:editId="176E9923">
          <wp:simplePos x="0" y="0"/>
          <wp:positionH relativeFrom="column">
            <wp:posOffset>8451850</wp:posOffset>
          </wp:positionH>
          <wp:positionV relativeFrom="paragraph">
            <wp:posOffset>-125730</wp:posOffset>
          </wp:positionV>
          <wp:extent cx="977900" cy="1312545"/>
          <wp:effectExtent l="0" t="0" r="0" b="1905"/>
          <wp:wrapTight wrapText="bothSides">
            <wp:wrapPolygon edited="0">
              <wp:start x="0" y="0"/>
              <wp:lineTo x="0" y="21318"/>
              <wp:lineTo x="21039" y="21318"/>
              <wp:lineTo x="2103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312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EE8368B" wp14:editId="06BA219E">
          <wp:simplePos x="0" y="0"/>
          <wp:positionH relativeFrom="column">
            <wp:posOffset>-565150</wp:posOffset>
          </wp:positionH>
          <wp:positionV relativeFrom="paragraph">
            <wp:posOffset>-108585</wp:posOffset>
          </wp:positionV>
          <wp:extent cx="1187450" cy="1473835"/>
          <wp:effectExtent l="0" t="0" r="0" b="0"/>
          <wp:wrapNone/>
          <wp:docPr id="5" name="Picture 1" descr="Sector logo (cropped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tor logo (cropped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1473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17FD"/>
    <w:multiLevelType w:val="hybridMultilevel"/>
    <w:tmpl w:val="F954C7A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B12D6"/>
    <w:multiLevelType w:val="hybridMultilevel"/>
    <w:tmpl w:val="ABD45CFC"/>
    <w:lvl w:ilvl="0" w:tplc="1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1B1562"/>
    <w:multiLevelType w:val="hybridMultilevel"/>
    <w:tmpl w:val="19F66F4E"/>
    <w:lvl w:ilvl="0" w:tplc="692C2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A42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2A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AE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4D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07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6EB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EE4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07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354770"/>
    <w:multiLevelType w:val="hybridMultilevel"/>
    <w:tmpl w:val="ACBAD7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5334C"/>
    <w:multiLevelType w:val="hybridMultilevel"/>
    <w:tmpl w:val="DAACAF2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474E4"/>
    <w:multiLevelType w:val="multilevel"/>
    <w:tmpl w:val="19FAF6E2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9A36F2"/>
    <w:multiLevelType w:val="hybridMultilevel"/>
    <w:tmpl w:val="3836D3E0"/>
    <w:lvl w:ilvl="0" w:tplc="1C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14740"/>
    <w:multiLevelType w:val="hybridMultilevel"/>
    <w:tmpl w:val="2CAAF4AA"/>
    <w:lvl w:ilvl="0" w:tplc="1C090019">
      <w:start w:val="1"/>
      <w:numFmt w:val="lowerLetter"/>
      <w:lvlText w:val="%1."/>
      <w:lvlJc w:val="left"/>
      <w:pPr>
        <w:ind w:left="786" w:hanging="360"/>
      </w:p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7FA74CE"/>
    <w:multiLevelType w:val="hybridMultilevel"/>
    <w:tmpl w:val="99F269F4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D6E5C"/>
    <w:multiLevelType w:val="hybridMultilevel"/>
    <w:tmpl w:val="37F635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8267A"/>
    <w:multiLevelType w:val="hybridMultilevel"/>
    <w:tmpl w:val="9C7CB196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20207"/>
    <w:multiLevelType w:val="hybridMultilevel"/>
    <w:tmpl w:val="F5C65FBC"/>
    <w:lvl w:ilvl="0" w:tplc="1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9A2116"/>
    <w:multiLevelType w:val="hybridMultilevel"/>
    <w:tmpl w:val="1B503DCE"/>
    <w:lvl w:ilvl="0" w:tplc="1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AA2A56"/>
    <w:multiLevelType w:val="hybridMultilevel"/>
    <w:tmpl w:val="0D862030"/>
    <w:lvl w:ilvl="0" w:tplc="1C090001">
      <w:start w:val="1"/>
      <w:numFmt w:val="bullet"/>
      <w:lvlText w:val=""/>
      <w:lvlJc w:val="left"/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6347"/>
    <w:multiLevelType w:val="multilevel"/>
    <w:tmpl w:val="49BE56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CAF7503"/>
    <w:multiLevelType w:val="hybridMultilevel"/>
    <w:tmpl w:val="1B84F25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B790D"/>
    <w:multiLevelType w:val="hybridMultilevel"/>
    <w:tmpl w:val="5F70E2A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F13D4D"/>
    <w:multiLevelType w:val="hybridMultilevel"/>
    <w:tmpl w:val="29807F7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753FE"/>
    <w:multiLevelType w:val="hybridMultilevel"/>
    <w:tmpl w:val="E2965092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64A9D"/>
    <w:multiLevelType w:val="hybridMultilevel"/>
    <w:tmpl w:val="5CD0186E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35499"/>
    <w:multiLevelType w:val="hybridMultilevel"/>
    <w:tmpl w:val="855E00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33036"/>
    <w:multiLevelType w:val="hybridMultilevel"/>
    <w:tmpl w:val="86F28E3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3769B"/>
    <w:multiLevelType w:val="hybridMultilevel"/>
    <w:tmpl w:val="F70E757C"/>
    <w:lvl w:ilvl="0" w:tplc="1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10094"/>
    <w:multiLevelType w:val="hybridMultilevel"/>
    <w:tmpl w:val="C76633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8690B"/>
    <w:multiLevelType w:val="hybridMultilevel"/>
    <w:tmpl w:val="0BE25474"/>
    <w:lvl w:ilvl="0" w:tplc="1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497E44"/>
    <w:multiLevelType w:val="hybridMultilevel"/>
    <w:tmpl w:val="B38486D0"/>
    <w:lvl w:ilvl="0" w:tplc="1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B54D7"/>
    <w:multiLevelType w:val="hybridMultilevel"/>
    <w:tmpl w:val="EEA01B92"/>
    <w:lvl w:ilvl="0" w:tplc="1C09001B">
      <w:start w:val="1"/>
      <w:numFmt w:val="lowerRoman"/>
      <w:lvlText w:val="%1."/>
      <w:lvlJc w:val="righ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AA227B"/>
    <w:multiLevelType w:val="hybridMultilevel"/>
    <w:tmpl w:val="10BEACBA"/>
    <w:lvl w:ilvl="0" w:tplc="1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485A58CC"/>
    <w:multiLevelType w:val="hybridMultilevel"/>
    <w:tmpl w:val="EAA67E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477AA5"/>
    <w:multiLevelType w:val="hybridMultilevel"/>
    <w:tmpl w:val="BCBE79F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F074D"/>
    <w:multiLevelType w:val="hybridMultilevel"/>
    <w:tmpl w:val="687010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372A9"/>
    <w:multiLevelType w:val="hybridMultilevel"/>
    <w:tmpl w:val="2E96C0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06A0B"/>
    <w:multiLevelType w:val="hybridMultilevel"/>
    <w:tmpl w:val="EBFA5A1A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01B77"/>
    <w:multiLevelType w:val="hybridMultilevel"/>
    <w:tmpl w:val="C07AB6DC"/>
    <w:lvl w:ilvl="0" w:tplc="1C09001B">
      <w:start w:val="1"/>
      <w:numFmt w:val="lowerRoman"/>
      <w:lvlText w:val="%1."/>
      <w:lvlJc w:val="righ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CCF20B6"/>
    <w:multiLevelType w:val="hybridMultilevel"/>
    <w:tmpl w:val="60B8CB28"/>
    <w:lvl w:ilvl="0" w:tplc="1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D85811"/>
    <w:multiLevelType w:val="hybridMultilevel"/>
    <w:tmpl w:val="902680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B74CA"/>
    <w:multiLevelType w:val="hybridMultilevel"/>
    <w:tmpl w:val="4FB2E34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91625"/>
    <w:multiLevelType w:val="hybridMultilevel"/>
    <w:tmpl w:val="597082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557C46"/>
    <w:multiLevelType w:val="hybridMultilevel"/>
    <w:tmpl w:val="CEE81DC2"/>
    <w:lvl w:ilvl="0" w:tplc="1C09001B">
      <w:start w:val="1"/>
      <w:numFmt w:val="lowerRoman"/>
      <w:lvlText w:val="%1."/>
      <w:lvlJc w:val="right"/>
      <w:pPr>
        <w:ind w:left="786" w:hanging="360"/>
      </w:p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3FF5E5C"/>
    <w:multiLevelType w:val="hybridMultilevel"/>
    <w:tmpl w:val="901C17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61368"/>
    <w:multiLevelType w:val="hybridMultilevel"/>
    <w:tmpl w:val="644A05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B0586C"/>
    <w:multiLevelType w:val="hybridMultilevel"/>
    <w:tmpl w:val="D8E0A14C"/>
    <w:lvl w:ilvl="0" w:tplc="72860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6A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89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E2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8B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82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883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89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0D6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92A0745"/>
    <w:multiLevelType w:val="hybridMultilevel"/>
    <w:tmpl w:val="CC86AA5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665BD"/>
    <w:multiLevelType w:val="hybridMultilevel"/>
    <w:tmpl w:val="A5A64A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F6D6E"/>
    <w:multiLevelType w:val="hybridMultilevel"/>
    <w:tmpl w:val="C7580EBC"/>
    <w:lvl w:ilvl="0" w:tplc="1C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6E4E34"/>
    <w:multiLevelType w:val="hybridMultilevel"/>
    <w:tmpl w:val="7E10CF50"/>
    <w:lvl w:ilvl="0" w:tplc="C18E0A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12"/>
  </w:num>
  <w:num w:numId="5">
    <w:abstractNumId w:val="6"/>
  </w:num>
  <w:num w:numId="6">
    <w:abstractNumId w:val="34"/>
  </w:num>
  <w:num w:numId="7">
    <w:abstractNumId w:val="33"/>
  </w:num>
  <w:num w:numId="8">
    <w:abstractNumId w:val="25"/>
  </w:num>
  <w:num w:numId="9">
    <w:abstractNumId w:val="24"/>
  </w:num>
  <w:num w:numId="10">
    <w:abstractNumId w:val="1"/>
  </w:num>
  <w:num w:numId="11">
    <w:abstractNumId w:val="44"/>
  </w:num>
  <w:num w:numId="12">
    <w:abstractNumId w:val="38"/>
  </w:num>
  <w:num w:numId="13">
    <w:abstractNumId w:val="10"/>
  </w:num>
  <w:num w:numId="14">
    <w:abstractNumId w:val="26"/>
  </w:num>
  <w:num w:numId="15">
    <w:abstractNumId w:val="11"/>
  </w:num>
  <w:num w:numId="16">
    <w:abstractNumId w:val="20"/>
  </w:num>
  <w:num w:numId="17">
    <w:abstractNumId w:val="27"/>
  </w:num>
  <w:num w:numId="18">
    <w:abstractNumId w:val="21"/>
  </w:num>
  <w:num w:numId="19">
    <w:abstractNumId w:val="28"/>
  </w:num>
  <w:num w:numId="20">
    <w:abstractNumId w:val="4"/>
  </w:num>
  <w:num w:numId="21">
    <w:abstractNumId w:val="0"/>
  </w:num>
  <w:num w:numId="22">
    <w:abstractNumId w:val="31"/>
  </w:num>
  <w:num w:numId="23">
    <w:abstractNumId w:val="29"/>
  </w:num>
  <w:num w:numId="24">
    <w:abstractNumId w:val="15"/>
  </w:num>
  <w:num w:numId="25">
    <w:abstractNumId w:val="17"/>
  </w:num>
  <w:num w:numId="26">
    <w:abstractNumId w:val="9"/>
  </w:num>
  <w:num w:numId="27">
    <w:abstractNumId w:val="42"/>
  </w:num>
  <w:num w:numId="28">
    <w:abstractNumId w:val="45"/>
  </w:num>
  <w:num w:numId="29">
    <w:abstractNumId w:val="14"/>
  </w:num>
  <w:num w:numId="30">
    <w:abstractNumId w:val="5"/>
  </w:num>
  <w:num w:numId="31">
    <w:abstractNumId w:val="39"/>
  </w:num>
  <w:num w:numId="32">
    <w:abstractNumId w:val="35"/>
  </w:num>
  <w:num w:numId="33">
    <w:abstractNumId w:val="18"/>
  </w:num>
  <w:num w:numId="34">
    <w:abstractNumId w:val="32"/>
  </w:num>
  <w:num w:numId="35">
    <w:abstractNumId w:val="19"/>
  </w:num>
  <w:num w:numId="36">
    <w:abstractNumId w:val="23"/>
  </w:num>
  <w:num w:numId="37">
    <w:abstractNumId w:val="3"/>
  </w:num>
  <w:num w:numId="38">
    <w:abstractNumId w:val="8"/>
  </w:num>
  <w:num w:numId="39">
    <w:abstractNumId w:val="40"/>
  </w:num>
  <w:num w:numId="40">
    <w:abstractNumId w:val="30"/>
  </w:num>
  <w:num w:numId="41">
    <w:abstractNumId w:val="43"/>
  </w:num>
  <w:num w:numId="42">
    <w:abstractNumId w:val="41"/>
  </w:num>
  <w:num w:numId="43">
    <w:abstractNumId w:val="2"/>
  </w:num>
  <w:num w:numId="44">
    <w:abstractNumId w:val="37"/>
  </w:num>
  <w:num w:numId="45">
    <w:abstractNumId w:val="36"/>
  </w:num>
  <w:num w:numId="4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BC"/>
    <w:rsid w:val="000009CE"/>
    <w:rsid w:val="000033C8"/>
    <w:rsid w:val="0000371B"/>
    <w:rsid w:val="0000418F"/>
    <w:rsid w:val="00004B0C"/>
    <w:rsid w:val="00005033"/>
    <w:rsid w:val="0000587D"/>
    <w:rsid w:val="00006938"/>
    <w:rsid w:val="00006DBD"/>
    <w:rsid w:val="00007296"/>
    <w:rsid w:val="000075D7"/>
    <w:rsid w:val="00007DBF"/>
    <w:rsid w:val="000134BF"/>
    <w:rsid w:val="0001544F"/>
    <w:rsid w:val="00015758"/>
    <w:rsid w:val="000160F6"/>
    <w:rsid w:val="0002148D"/>
    <w:rsid w:val="000253EB"/>
    <w:rsid w:val="00030665"/>
    <w:rsid w:val="00031B3B"/>
    <w:rsid w:val="00031C51"/>
    <w:rsid w:val="000328B0"/>
    <w:rsid w:val="00035362"/>
    <w:rsid w:val="00037049"/>
    <w:rsid w:val="00037E0F"/>
    <w:rsid w:val="000412A7"/>
    <w:rsid w:val="00043E33"/>
    <w:rsid w:val="00044AFE"/>
    <w:rsid w:val="0004547D"/>
    <w:rsid w:val="000456D2"/>
    <w:rsid w:val="00046338"/>
    <w:rsid w:val="00053422"/>
    <w:rsid w:val="00053E08"/>
    <w:rsid w:val="00054845"/>
    <w:rsid w:val="000552B1"/>
    <w:rsid w:val="00055733"/>
    <w:rsid w:val="00056398"/>
    <w:rsid w:val="00057D37"/>
    <w:rsid w:val="000601F9"/>
    <w:rsid w:val="000607A5"/>
    <w:rsid w:val="000607CC"/>
    <w:rsid w:val="00060B7D"/>
    <w:rsid w:val="000618D3"/>
    <w:rsid w:val="00062A77"/>
    <w:rsid w:val="00063342"/>
    <w:rsid w:val="00065DB8"/>
    <w:rsid w:val="00070369"/>
    <w:rsid w:val="00070C1E"/>
    <w:rsid w:val="00074515"/>
    <w:rsid w:val="000761DA"/>
    <w:rsid w:val="00077127"/>
    <w:rsid w:val="0008190C"/>
    <w:rsid w:val="000823E5"/>
    <w:rsid w:val="000830B4"/>
    <w:rsid w:val="0008408E"/>
    <w:rsid w:val="00090C87"/>
    <w:rsid w:val="000921AC"/>
    <w:rsid w:val="000925B7"/>
    <w:rsid w:val="00094AE9"/>
    <w:rsid w:val="00096531"/>
    <w:rsid w:val="000A306C"/>
    <w:rsid w:val="000A37BE"/>
    <w:rsid w:val="000A5314"/>
    <w:rsid w:val="000A578A"/>
    <w:rsid w:val="000A5F6C"/>
    <w:rsid w:val="000A70A5"/>
    <w:rsid w:val="000B17C5"/>
    <w:rsid w:val="000B24E7"/>
    <w:rsid w:val="000B3E5A"/>
    <w:rsid w:val="000B4307"/>
    <w:rsid w:val="000B4613"/>
    <w:rsid w:val="000B59D2"/>
    <w:rsid w:val="000C2559"/>
    <w:rsid w:val="000C4E92"/>
    <w:rsid w:val="000C5BB9"/>
    <w:rsid w:val="000C6AB0"/>
    <w:rsid w:val="000C7EBC"/>
    <w:rsid w:val="000D085A"/>
    <w:rsid w:val="000D233D"/>
    <w:rsid w:val="000D2DA9"/>
    <w:rsid w:val="000D2F66"/>
    <w:rsid w:val="000D3C43"/>
    <w:rsid w:val="000D3F8E"/>
    <w:rsid w:val="000D4053"/>
    <w:rsid w:val="000D754B"/>
    <w:rsid w:val="000E1AB3"/>
    <w:rsid w:val="000E371A"/>
    <w:rsid w:val="000E3B21"/>
    <w:rsid w:val="000E40C3"/>
    <w:rsid w:val="000E695E"/>
    <w:rsid w:val="000F2364"/>
    <w:rsid w:val="000F38F5"/>
    <w:rsid w:val="000F3B57"/>
    <w:rsid w:val="000F52E1"/>
    <w:rsid w:val="000F570D"/>
    <w:rsid w:val="000F6644"/>
    <w:rsid w:val="0010137C"/>
    <w:rsid w:val="00101774"/>
    <w:rsid w:val="00103CBE"/>
    <w:rsid w:val="00107AA9"/>
    <w:rsid w:val="001113EE"/>
    <w:rsid w:val="0011178A"/>
    <w:rsid w:val="00111EDC"/>
    <w:rsid w:val="001122A6"/>
    <w:rsid w:val="00112D07"/>
    <w:rsid w:val="001146A3"/>
    <w:rsid w:val="001146DB"/>
    <w:rsid w:val="001154CD"/>
    <w:rsid w:val="00121C2D"/>
    <w:rsid w:val="00123264"/>
    <w:rsid w:val="00123E8F"/>
    <w:rsid w:val="00124369"/>
    <w:rsid w:val="00126546"/>
    <w:rsid w:val="001279DE"/>
    <w:rsid w:val="00127DEF"/>
    <w:rsid w:val="00127E26"/>
    <w:rsid w:val="00131127"/>
    <w:rsid w:val="00133510"/>
    <w:rsid w:val="001339DE"/>
    <w:rsid w:val="001348EC"/>
    <w:rsid w:val="001367B2"/>
    <w:rsid w:val="0013775F"/>
    <w:rsid w:val="001410A9"/>
    <w:rsid w:val="0014152C"/>
    <w:rsid w:val="00141E44"/>
    <w:rsid w:val="001430A7"/>
    <w:rsid w:val="001433D0"/>
    <w:rsid w:val="001451E2"/>
    <w:rsid w:val="001457D1"/>
    <w:rsid w:val="001464D0"/>
    <w:rsid w:val="00150710"/>
    <w:rsid w:val="001518EF"/>
    <w:rsid w:val="001534B4"/>
    <w:rsid w:val="00154162"/>
    <w:rsid w:val="00161337"/>
    <w:rsid w:val="00164558"/>
    <w:rsid w:val="00164787"/>
    <w:rsid w:val="001653B2"/>
    <w:rsid w:val="001666D1"/>
    <w:rsid w:val="001704B3"/>
    <w:rsid w:val="00170882"/>
    <w:rsid w:val="00170C77"/>
    <w:rsid w:val="00172D3B"/>
    <w:rsid w:val="001735A5"/>
    <w:rsid w:val="00173728"/>
    <w:rsid w:val="00173C61"/>
    <w:rsid w:val="00174124"/>
    <w:rsid w:val="001745D7"/>
    <w:rsid w:val="001749D7"/>
    <w:rsid w:val="00176352"/>
    <w:rsid w:val="00176B14"/>
    <w:rsid w:val="00177E8D"/>
    <w:rsid w:val="001805BA"/>
    <w:rsid w:val="001817DF"/>
    <w:rsid w:val="00183B63"/>
    <w:rsid w:val="00187063"/>
    <w:rsid w:val="001870C9"/>
    <w:rsid w:val="00193C39"/>
    <w:rsid w:val="00194047"/>
    <w:rsid w:val="00194198"/>
    <w:rsid w:val="0019471F"/>
    <w:rsid w:val="00195B80"/>
    <w:rsid w:val="00197263"/>
    <w:rsid w:val="001973C0"/>
    <w:rsid w:val="00197963"/>
    <w:rsid w:val="001A0F30"/>
    <w:rsid w:val="001A3861"/>
    <w:rsid w:val="001A6E2F"/>
    <w:rsid w:val="001A70FC"/>
    <w:rsid w:val="001A7721"/>
    <w:rsid w:val="001A7BE4"/>
    <w:rsid w:val="001B178D"/>
    <w:rsid w:val="001B19E3"/>
    <w:rsid w:val="001B21F3"/>
    <w:rsid w:val="001B2DEC"/>
    <w:rsid w:val="001B35B8"/>
    <w:rsid w:val="001B3D2A"/>
    <w:rsid w:val="001B40E4"/>
    <w:rsid w:val="001B45F5"/>
    <w:rsid w:val="001B5D87"/>
    <w:rsid w:val="001B7678"/>
    <w:rsid w:val="001C1C88"/>
    <w:rsid w:val="001C53B6"/>
    <w:rsid w:val="001C59CD"/>
    <w:rsid w:val="001C7170"/>
    <w:rsid w:val="001C78B5"/>
    <w:rsid w:val="001D42E4"/>
    <w:rsid w:val="001D613C"/>
    <w:rsid w:val="001D680E"/>
    <w:rsid w:val="001D6B15"/>
    <w:rsid w:val="001E131A"/>
    <w:rsid w:val="001E170A"/>
    <w:rsid w:val="001E2ED4"/>
    <w:rsid w:val="001E3722"/>
    <w:rsid w:val="001E3B49"/>
    <w:rsid w:val="001E71B6"/>
    <w:rsid w:val="001F0F22"/>
    <w:rsid w:val="001F2682"/>
    <w:rsid w:val="001F2A27"/>
    <w:rsid w:val="001F644C"/>
    <w:rsid w:val="001F64C6"/>
    <w:rsid w:val="001F7C52"/>
    <w:rsid w:val="002001C1"/>
    <w:rsid w:val="002006AA"/>
    <w:rsid w:val="00205857"/>
    <w:rsid w:val="002067A4"/>
    <w:rsid w:val="00206A9E"/>
    <w:rsid w:val="00206B30"/>
    <w:rsid w:val="00210111"/>
    <w:rsid w:val="002112E2"/>
    <w:rsid w:val="00211CC7"/>
    <w:rsid w:val="0021292C"/>
    <w:rsid w:val="00214AA1"/>
    <w:rsid w:val="00215F75"/>
    <w:rsid w:val="00217C10"/>
    <w:rsid w:val="002205B0"/>
    <w:rsid w:val="002210A6"/>
    <w:rsid w:val="00221324"/>
    <w:rsid w:val="00223D71"/>
    <w:rsid w:val="00225570"/>
    <w:rsid w:val="00230BCD"/>
    <w:rsid w:val="00230CF5"/>
    <w:rsid w:val="00233893"/>
    <w:rsid w:val="00234E5A"/>
    <w:rsid w:val="00235085"/>
    <w:rsid w:val="00236497"/>
    <w:rsid w:val="002369AF"/>
    <w:rsid w:val="0024063F"/>
    <w:rsid w:val="0024106D"/>
    <w:rsid w:val="0024154B"/>
    <w:rsid w:val="0024727B"/>
    <w:rsid w:val="0025019F"/>
    <w:rsid w:val="0025046C"/>
    <w:rsid w:val="002523BB"/>
    <w:rsid w:val="00253A90"/>
    <w:rsid w:val="00253E56"/>
    <w:rsid w:val="002541E8"/>
    <w:rsid w:val="00254251"/>
    <w:rsid w:val="002609E0"/>
    <w:rsid w:val="002626C0"/>
    <w:rsid w:val="002632F6"/>
    <w:rsid w:val="002640D8"/>
    <w:rsid w:val="0026550E"/>
    <w:rsid w:val="00267589"/>
    <w:rsid w:val="00267611"/>
    <w:rsid w:val="00272130"/>
    <w:rsid w:val="00272853"/>
    <w:rsid w:val="002733F6"/>
    <w:rsid w:val="0027495E"/>
    <w:rsid w:val="002760EF"/>
    <w:rsid w:val="0027664A"/>
    <w:rsid w:val="00276E3A"/>
    <w:rsid w:val="00277909"/>
    <w:rsid w:val="00281048"/>
    <w:rsid w:val="002833DF"/>
    <w:rsid w:val="002835F6"/>
    <w:rsid w:val="002842E0"/>
    <w:rsid w:val="00285C73"/>
    <w:rsid w:val="00286FA1"/>
    <w:rsid w:val="002872D6"/>
    <w:rsid w:val="0028745B"/>
    <w:rsid w:val="002912BE"/>
    <w:rsid w:val="00291338"/>
    <w:rsid w:val="0029380E"/>
    <w:rsid w:val="0029440A"/>
    <w:rsid w:val="00295BE0"/>
    <w:rsid w:val="002969C4"/>
    <w:rsid w:val="002A2441"/>
    <w:rsid w:val="002A2FF1"/>
    <w:rsid w:val="002A403D"/>
    <w:rsid w:val="002A6C26"/>
    <w:rsid w:val="002A7022"/>
    <w:rsid w:val="002B081F"/>
    <w:rsid w:val="002B0990"/>
    <w:rsid w:val="002C0A70"/>
    <w:rsid w:val="002C2126"/>
    <w:rsid w:val="002C4C0E"/>
    <w:rsid w:val="002C53D3"/>
    <w:rsid w:val="002C5D10"/>
    <w:rsid w:val="002C77D1"/>
    <w:rsid w:val="002D002E"/>
    <w:rsid w:val="002D17BD"/>
    <w:rsid w:val="002D19CE"/>
    <w:rsid w:val="002D1FA9"/>
    <w:rsid w:val="002D3D5C"/>
    <w:rsid w:val="002D6668"/>
    <w:rsid w:val="002E353F"/>
    <w:rsid w:val="002E51FE"/>
    <w:rsid w:val="002E5665"/>
    <w:rsid w:val="002E5A87"/>
    <w:rsid w:val="002E5C16"/>
    <w:rsid w:val="002E6317"/>
    <w:rsid w:val="002E7600"/>
    <w:rsid w:val="002E7BC3"/>
    <w:rsid w:val="002E7FD5"/>
    <w:rsid w:val="002F14B1"/>
    <w:rsid w:val="002F14F4"/>
    <w:rsid w:val="002F26E8"/>
    <w:rsid w:val="002F34D2"/>
    <w:rsid w:val="002F4492"/>
    <w:rsid w:val="002F6C6E"/>
    <w:rsid w:val="002F6FC2"/>
    <w:rsid w:val="002F7F6E"/>
    <w:rsid w:val="00302920"/>
    <w:rsid w:val="003050EA"/>
    <w:rsid w:val="003072DD"/>
    <w:rsid w:val="003100AA"/>
    <w:rsid w:val="00311E4C"/>
    <w:rsid w:val="0031352C"/>
    <w:rsid w:val="00313B06"/>
    <w:rsid w:val="0031418D"/>
    <w:rsid w:val="00315FD3"/>
    <w:rsid w:val="00316E07"/>
    <w:rsid w:val="0031744D"/>
    <w:rsid w:val="0031781C"/>
    <w:rsid w:val="003203B4"/>
    <w:rsid w:val="00321BDB"/>
    <w:rsid w:val="00323008"/>
    <w:rsid w:val="00323167"/>
    <w:rsid w:val="00323CD7"/>
    <w:rsid w:val="00324444"/>
    <w:rsid w:val="0032456F"/>
    <w:rsid w:val="0032486D"/>
    <w:rsid w:val="00326768"/>
    <w:rsid w:val="0032732F"/>
    <w:rsid w:val="003276AE"/>
    <w:rsid w:val="003338B9"/>
    <w:rsid w:val="0033419E"/>
    <w:rsid w:val="00335573"/>
    <w:rsid w:val="00336F7E"/>
    <w:rsid w:val="003370FF"/>
    <w:rsid w:val="003377BD"/>
    <w:rsid w:val="003455DE"/>
    <w:rsid w:val="00346699"/>
    <w:rsid w:val="00346B0E"/>
    <w:rsid w:val="00350E7E"/>
    <w:rsid w:val="003511E4"/>
    <w:rsid w:val="0035181D"/>
    <w:rsid w:val="00351DA4"/>
    <w:rsid w:val="00352338"/>
    <w:rsid w:val="003528EB"/>
    <w:rsid w:val="00353003"/>
    <w:rsid w:val="00354599"/>
    <w:rsid w:val="00356075"/>
    <w:rsid w:val="0035658F"/>
    <w:rsid w:val="00357617"/>
    <w:rsid w:val="00360AA1"/>
    <w:rsid w:val="003611AE"/>
    <w:rsid w:val="00363158"/>
    <w:rsid w:val="00364180"/>
    <w:rsid w:val="0036420B"/>
    <w:rsid w:val="0036588F"/>
    <w:rsid w:val="00366685"/>
    <w:rsid w:val="0036741E"/>
    <w:rsid w:val="0037079C"/>
    <w:rsid w:val="0037166F"/>
    <w:rsid w:val="003735A3"/>
    <w:rsid w:val="00374995"/>
    <w:rsid w:val="003751CF"/>
    <w:rsid w:val="00376338"/>
    <w:rsid w:val="00381667"/>
    <w:rsid w:val="00381960"/>
    <w:rsid w:val="0038257D"/>
    <w:rsid w:val="0038481F"/>
    <w:rsid w:val="003869B8"/>
    <w:rsid w:val="00390783"/>
    <w:rsid w:val="00390FAA"/>
    <w:rsid w:val="003913A5"/>
    <w:rsid w:val="003920AC"/>
    <w:rsid w:val="003922E4"/>
    <w:rsid w:val="003923F3"/>
    <w:rsid w:val="00393E20"/>
    <w:rsid w:val="00396454"/>
    <w:rsid w:val="00396E0C"/>
    <w:rsid w:val="003A0DAF"/>
    <w:rsid w:val="003A1370"/>
    <w:rsid w:val="003A1E2B"/>
    <w:rsid w:val="003A1FED"/>
    <w:rsid w:val="003A2975"/>
    <w:rsid w:val="003A33B5"/>
    <w:rsid w:val="003A529D"/>
    <w:rsid w:val="003A566F"/>
    <w:rsid w:val="003A7214"/>
    <w:rsid w:val="003B0EA2"/>
    <w:rsid w:val="003B3AEC"/>
    <w:rsid w:val="003B5A6D"/>
    <w:rsid w:val="003B5F75"/>
    <w:rsid w:val="003B6343"/>
    <w:rsid w:val="003B6A69"/>
    <w:rsid w:val="003B6B84"/>
    <w:rsid w:val="003B7E2B"/>
    <w:rsid w:val="003C088A"/>
    <w:rsid w:val="003C25E5"/>
    <w:rsid w:val="003C283B"/>
    <w:rsid w:val="003C3CF9"/>
    <w:rsid w:val="003C42A4"/>
    <w:rsid w:val="003C5B80"/>
    <w:rsid w:val="003C5C65"/>
    <w:rsid w:val="003C6210"/>
    <w:rsid w:val="003D164C"/>
    <w:rsid w:val="003D1B70"/>
    <w:rsid w:val="003D5262"/>
    <w:rsid w:val="003D6041"/>
    <w:rsid w:val="003E0B17"/>
    <w:rsid w:val="003E130F"/>
    <w:rsid w:val="003E15C1"/>
    <w:rsid w:val="003E2E2B"/>
    <w:rsid w:val="003E31B3"/>
    <w:rsid w:val="003E57AD"/>
    <w:rsid w:val="003E7534"/>
    <w:rsid w:val="003F0212"/>
    <w:rsid w:val="003F34A5"/>
    <w:rsid w:val="003F430A"/>
    <w:rsid w:val="003F4C29"/>
    <w:rsid w:val="003F556D"/>
    <w:rsid w:val="003F5BD9"/>
    <w:rsid w:val="003F61AF"/>
    <w:rsid w:val="003F6947"/>
    <w:rsid w:val="003F711C"/>
    <w:rsid w:val="004006A2"/>
    <w:rsid w:val="00401EAC"/>
    <w:rsid w:val="00404052"/>
    <w:rsid w:val="00407076"/>
    <w:rsid w:val="00411482"/>
    <w:rsid w:val="00412625"/>
    <w:rsid w:val="0041292F"/>
    <w:rsid w:val="00412DEE"/>
    <w:rsid w:val="00413DCD"/>
    <w:rsid w:val="004168A2"/>
    <w:rsid w:val="0041786B"/>
    <w:rsid w:val="00421A36"/>
    <w:rsid w:val="00421D1F"/>
    <w:rsid w:val="0042359A"/>
    <w:rsid w:val="00423F27"/>
    <w:rsid w:val="004268F5"/>
    <w:rsid w:val="004306E0"/>
    <w:rsid w:val="00430D28"/>
    <w:rsid w:val="004312CF"/>
    <w:rsid w:val="00431ACA"/>
    <w:rsid w:val="00435F19"/>
    <w:rsid w:val="004369DD"/>
    <w:rsid w:val="00441187"/>
    <w:rsid w:val="004429A5"/>
    <w:rsid w:val="00442B64"/>
    <w:rsid w:val="0044403E"/>
    <w:rsid w:val="00444856"/>
    <w:rsid w:val="00445504"/>
    <w:rsid w:val="004458A4"/>
    <w:rsid w:val="00445DDE"/>
    <w:rsid w:val="00446059"/>
    <w:rsid w:val="0045370A"/>
    <w:rsid w:val="00454DEF"/>
    <w:rsid w:val="0045535D"/>
    <w:rsid w:val="0045544E"/>
    <w:rsid w:val="00455D81"/>
    <w:rsid w:val="00455ECA"/>
    <w:rsid w:val="004568C8"/>
    <w:rsid w:val="004573D4"/>
    <w:rsid w:val="00457A0A"/>
    <w:rsid w:val="00461597"/>
    <w:rsid w:val="0046181F"/>
    <w:rsid w:val="004625E4"/>
    <w:rsid w:val="00462D11"/>
    <w:rsid w:val="004641FB"/>
    <w:rsid w:val="00464404"/>
    <w:rsid w:val="00464E7A"/>
    <w:rsid w:val="00465D15"/>
    <w:rsid w:val="00466045"/>
    <w:rsid w:val="004660A3"/>
    <w:rsid w:val="004730DC"/>
    <w:rsid w:val="00473206"/>
    <w:rsid w:val="004742BF"/>
    <w:rsid w:val="004747F6"/>
    <w:rsid w:val="00475C9F"/>
    <w:rsid w:val="00476067"/>
    <w:rsid w:val="004763A4"/>
    <w:rsid w:val="004767EB"/>
    <w:rsid w:val="00480432"/>
    <w:rsid w:val="004816C9"/>
    <w:rsid w:val="00481CD6"/>
    <w:rsid w:val="00481F43"/>
    <w:rsid w:val="00482121"/>
    <w:rsid w:val="004830BF"/>
    <w:rsid w:val="00485A3C"/>
    <w:rsid w:val="00485FAB"/>
    <w:rsid w:val="00486970"/>
    <w:rsid w:val="00486C8D"/>
    <w:rsid w:val="004901F1"/>
    <w:rsid w:val="0049038D"/>
    <w:rsid w:val="004904F7"/>
    <w:rsid w:val="0049152F"/>
    <w:rsid w:val="00491817"/>
    <w:rsid w:val="004919C5"/>
    <w:rsid w:val="00491FD9"/>
    <w:rsid w:val="004936B9"/>
    <w:rsid w:val="004949D6"/>
    <w:rsid w:val="00495C61"/>
    <w:rsid w:val="00497843"/>
    <w:rsid w:val="004A0F05"/>
    <w:rsid w:val="004A1272"/>
    <w:rsid w:val="004A128C"/>
    <w:rsid w:val="004A15AE"/>
    <w:rsid w:val="004A1FD0"/>
    <w:rsid w:val="004A20FA"/>
    <w:rsid w:val="004A33BF"/>
    <w:rsid w:val="004A3A9B"/>
    <w:rsid w:val="004A3CB8"/>
    <w:rsid w:val="004A4124"/>
    <w:rsid w:val="004A439C"/>
    <w:rsid w:val="004A4C7E"/>
    <w:rsid w:val="004A66AB"/>
    <w:rsid w:val="004A7564"/>
    <w:rsid w:val="004B12D4"/>
    <w:rsid w:val="004B2825"/>
    <w:rsid w:val="004B28DA"/>
    <w:rsid w:val="004B2F29"/>
    <w:rsid w:val="004B61CC"/>
    <w:rsid w:val="004B6886"/>
    <w:rsid w:val="004B6D1A"/>
    <w:rsid w:val="004B6E7F"/>
    <w:rsid w:val="004B7663"/>
    <w:rsid w:val="004C1891"/>
    <w:rsid w:val="004C1CA0"/>
    <w:rsid w:val="004C2AD4"/>
    <w:rsid w:val="004C3EEC"/>
    <w:rsid w:val="004C4B8F"/>
    <w:rsid w:val="004D05F3"/>
    <w:rsid w:val="004D0BF1"/>
    <w:rsid w:val="004D1A23"/>
    <w:rsid w:val="004D2598"/>
    <w:rsid w:val="004D4A35"/>
    <w:rsid w:val="004D4B89"/>
    <w:rsid w:val="004D5642"/>
    <w:rsid w:val="004D663E"/>
    <w:rsid w:val="004D726B"/>
    <w:rsid w:val="004D75F3"/>
    <w:rsid w:val="004D76CB"/>
    <w:rsid w:val="004D7B03"/>
    <w:rsid w:val="004E09A9"/>
    <w:rsid w:val="004E0F73"/>
    <w:rsid w:val="004E2195"/>
    <w:rsid w:val="004E2C21"/>
    <w:rsid w:val="004E2C53"/>
    <w:rsid w:val="004E40F6"/>
    <w:rsid w:val="004E49A0"/>
    <w:rsid w:val="004E4AFB"/>
    <w:rsid w:val="004E549E"/>
    <w:rsid w:val="004E6CA4"/>
    <w:rsid w:val="004E75A7"/>
    <w:rsid w:val="004F00D8"/>
    <w:rsid w:val="004F1149"/>
    <w:rsid w:val="004F60F1"/>
    <w:rsid w:val="005012E4"/>
    <w:rsid w:val="00504F78"/>
    <w:rsid w:val="005116D2"/>
    <w:rsid w:val="00513737"/>
    <w:rsid w:val="005171A9"/>
    <w:rsid w:val="00517B89"/>
    <w:rsid w:val="00517C2B"/>
    <w:rsid w:val="005216E8"/>
    <w:rsid w:val="00521A77"/>
    <w:rsid w:val="00523631"/>
    <w:rsid w:val="005257EC"/>
    <w:rsid w:val="00525C53"/>
    <w:rsid w:val="0052648C"/>
    <w:rsid w:val="00526F7F"/>
    <w:rsid w:val="005276B6"/>
    <w:rsid w:val="00530095"/>
    <w:rsid w:val="00530544"/>
    <w:rsid w:val="00530F20"/>
    <w:rsid w:val="00531B31"/>
    <w:rsid w:val="00531B58"/>
    <w:rsid w:val="00532B2B"/>
    <w:rsid w:val="0053303F"/>
    <w:rsid w:val="005345AF"/>
    <w:rsid w:val="00535813"/>
    <w:rsid w:val="00535F49"/>
    <w:rsid w:val="00536C9F"/>
    <w:rsid w:val="00540C7E"/>
    <w:rsid w:val="00541233"/>
    <w:rsid w:val="0054150D"/>
    <w:rsid w:val="00541587"/>
    <w:rsid w:val="00541760"/>
    <w:rsid w:val="005419B7"/>
    <w:rsid w:val="00542A77"/>
    <w:rsid w:val="005430E5"/>
    <w:rsid w:val="00543BFD"/>
    <w:rsid w:val="0054586D"/>
    <w:rsid w:val="00546584"/>
    <w:rsid w:val="00546DB4"/>
    <w:rsid w:val="00547B67"/>
    <w:rsid w:val="00550A9F"/>
    <w:rsid w:val="005525E2"/>
    <w:rsid w:val="00552836"/>
    <w:rsid w:val="00552CA6"/>
    <w:rsid w:val="0055616F"/>
    <w:rsid w:val="005571F2"/>
    <w:rsid w:val="0055728A"/>
    <w:rsid w:val="00557341"/>
    <w:rsid w:val="00557C63"/>
    <w:rsid w:val="00560FEB"/>
    <w:rsid w:val="00562D33"/>
    <w:rsid w:val="00564433"/>
    <w:rsid w:val="0056586C"/>
    <w:rsid w:val="00566775"/>
    <w:rsid w:val="00566C44"/>
    <w:rsid w:val="00566FC9"/>
    <w:rsid w:val="005671D9"/>
    <w:rsid w:val="005724A4"/>
    <w:rsid w:val="00573D31"/>
    <w:rsid w:val="00574620"/>
    <w:rsid w:val="00574A29"/>
    <w:rsid w:val="005779B8"/>
    <w:rsid w:val="00577F8E"/>
    <w:rsid w:val="005820E7"/>
    <w:rsid w:val="00583368"/>
    <w:rsid w:val="0058371B"/>
    <w:rsid w:val="0058582B"/>
    <w:rsid w:val="00586E1B"/>
    <w:rsid w:val="00590719"/>
    <w:rsid w:val="00595C87"/>
    <w:rsid w:val="00595EB1"/>
    <w:rsid w:val="005A05FF"/>
    <w:rsid w:val="005A07A9"/>
    <w:rsid w:val="005A20B8"/>
    <w:rsid w:val="005A229E"/>
    <w:rsid w:val="005A2A92"/>
    <w:rsid w:val="005A3CB7"/>
    <w:rsid w:val="005A3F6F"/>
    <w:rsid w:val="005A40C8"/>
    <w:rsid w:val="005A43E8"/>
    <w:rsid w:val="005A46CB"/>
    <w:rsid w:val="005A537C"/>
    <w:rsid w:val="005A5E98"/>
    <w:rsid w:val="005B1EB2"/>
    <w:rsid w:val="005B1EE0"/>
    <w:rsid w:val="005B3231"/>
    <w:rsid w:val="005B3E8A"/>
    <w:rsid w:val="005B3FC1"/>
    <w:rsid w:val="005B50B5"/>
    <w:rsid w:val="005B7371"/>
    <w:rsid w:val="005C0FBB"/>
    <w:rsid w:val="005C1956"/>
    <w:rsid w:val="005C2173"/>
    <w:rsid w:val="005C2409"/>
    <w:rsid w:val="005C3E18"/>
    <w:rsid w:val="005C6113"/>
    <w:rsid w:val="005C708C"/>
    <w:rsid w:val="005C7D1C"/>
    <w:rsid w:val="005D22FB"/>
    <w:rsid w:val="005D2BCA"/>
    <w:rsid w:val="005D2D95"/>
    <w:rsid w:val="005D344D"/>
    <w:rsid w:val="005D485D"/>
    <w:rsid w:val="005D48A7"/>
    <w:rsid w:val="005D5344"/>
    <w:rsid w:val="005D70EE"/>
    <w:rsid w:val="005D7CF8"/>
    <w:rsid w:val="005E0CDA"/>
    <w:rsid w:val="005E110E"/>
    <w:rsid w:val="005E1229"/>
    <w:rsid w:val="005E1811"/>
    <w:rsid w:val="005E1D37"/>
    <w:rsid w:val="005E44FA"/>
    <w:rsid w:val="005E4FE9"/>
    <w:rsid w:val="005E791A"/>
    <w:rsid w:val="005F344E"/>
    <w:rsid w:val="005F39CE"/>
    <w:rsid w:val="005F4E1A"/>
    <w:rsid w:val="005F5B74"/>
    <w:rsid w:val="005F68F5"/>
    <w:rsid w:val="00600AFA"/>
    <w:rsid w:val="00602355"/>
    <w:rsid w:val="006027A8"/>
    <w:rsid w:val="00602D9C"/>
    <w:rsid w:val="0060365A"/>
    <w:rsid w:val="0060602E"/>
    <w:rsid w:val="00606540"/>
    <w:rsid w:val="00606E80"/>
    <w:rsid w:val="006122F4"/>
    <w:rsid w:val="00613BB6"/>
    <w:rsid w:val="00613E81"/>
    <w:rsid w:val="006149D2"/>
    <w:rsid w:val="00615753"/>
    <w:rsid w:val="0061614E"/>
    <w:rsid w:val="00617DD3"/>
    <w:rsid w:val="0062310A"/>
    <w:rsid w:val="00623E4C"/>
    <w:rsid w:val="00624FAA"/>
    <w:rsid w:val="00626BC0"/>
    <w:rsid w:val="00627B7F"/>
    <w:rsid w:val="006300C9"/>
    <w:rsid w:val="00631325"/>
    <w:rsid w:val="00632710"/>
    <w:rsid w:val="00633340"/>
    <w:rsid w:val="006345BA"/>
    <w:rsid w:val="00635F7B"/>
    <w:rsid w:val="00636EB7"/>
    <w:rsid w:val="0064334C"/>
    <w:rsid w:val="00644D65"/>
    <w:rsid w:val="00644F6A"/>
    <w:rsid w:val="006453CB"/>
    <w:rsid w:val="006468B7"/>
    <w:rsid w:val="00646E47"/>
    <w:rsid w:val="00647F83"/>
    <w:rsid w:val="00650484"/>
    <w:rsid w:val="00651CCC"/>
    <w:rsid w:val="0065235A"/>
    <w:rsid w:val="00653824"/>
    <w:rsid w:val="00653BA8"/>
    <w:rsid w:val="00653C9F"/>
    <w:rsid w:val="00655120"/>
    <w:rsid w:val="00655678"/>
    <w:rsid w:val="00657166"/>
    <w:rsid w:val="006573FA"/>
    <w:rsid w:val="00660158"/>
    <w:rsid w:val="006601D4"/>
    <w:rsid w:val="00662573"/>
    <w:rsid w:val="00662C14"/>
    <w:rsid w:val="006636F3"/>
    <w:rsid w:val="00663CB8"/>
    <w:rsid w:val="00664C8E"/>
    <w:rsid w:val="00664D45"/>
    <w:rsid w:val="0066524E"/>
    <w:rsid w:val="00665A55"/>
    <w:rsid w:val="006676C7"/>
    <w:rsid w:val="00670A30"/>
    <w:rsid w:val="006717B7"/>
    <w:rsid w:val="00671C16"/>
    <w:rsid w:val="006726C7"/>
    <w:rsid w:val="00673359"/>
    <w:rsid w:val="00673872"/>
    <w:rsid w:val="00674F25"/>
    <w:rsid w:val="006755D3"/>
    <w:rsid w:val="006766D7"/>
    <w:rsid w:val="0067671A"/>
    <w:rsid w:val="00676870"/>
    <w:rsid w:val="00676ACA"/>
    <w:rsid w:val="00677145"/>
    <w:rsid w:val="006774F0"/>
    <w:rsid w:val="00680946"/>
    <w:rsid w:val="00681557"/>
    <w:rsid w:val="00682760"/>
    <w:rsid w:val="00683921"/>
    <w:rsid w:val="006858E5"/>
    <w:rsid w:val="00685E3D"/>
    <w:rsid w:val="00687E6B"/>
    <w:rsid w:val="00692BC2"/>
    <w:rsid w:val="00692D5D"/>
    <w:rsid w:val="00693A06"/>
    <w:rsid w:val="00694BDD"/>
    <w:rsid w:val="006968F5"/>
    <w:rsid w:val="006974A0"/>
    <w:rsid w:val="006A0026"/>
    <w:rsid w:val="006A0CC2"/>
    <w:rsid w:val="006A391C"/>
    <w:rsid w:val="006A70BE"/>
    <w:rsid w:val="006A7738"/>
    <w:rsid w:val="006A782D"/>
    <w:rsid w:val="006B33A1"/>
    <w:rsid w:val="006B3A03"/>
    <w:rsid w:val="006B3AE0"/>
    <w:rsid w:val="006B3FE9"/>
    <w:rsid w:val="006B44DE"/>
    <w:rsid w:val="006B49E2"/>
    <w:rsid w:val="006B4AFF"/>
    <w:rsid w:val="006B6C71"/>
    <w:rsid w:val="006C2A01"/>
    <w:rsid w:val="006C35FB"/>
    <w:rsid w:val="006C501C"/>
    <w:rsid w:val="006C6258"/>
    <w:rsid w:val="006C7637"/>
    <w:rsid w:val="006D0D1A"/>
    <w:rsid w:val="006D14E1"/>
    <w:rsid w:val="006D18A3"/>
    <w:rsid w:val="006D26AF"/>
    <w:rsid w:val="006D4E53"/>
    <w:rsid w:val="006D5870"/>
    <w:rsid w:val="006D5A96"/>
    <w:rsid w:val="006D631A"/>
    <w:rsid w:val="006D63AB"/>
    <w:rsid w:val="006D6F37"/>
    <w:rsid w:val="006E0A1D"/>
    <w:rsid w:val="006E0C9A"/>
    <w:rsid w:val="006E17DC"/>
    <w:rsid w:val="006E1F6C"/>
    <w:rsid w:val="006E202C"/>
    <w:rsid w:val="006E3FE0"/>
    <w:rsid w:val="006E483C"/>
    <w:rsid w:val="006E4FB0"/>
    <w:rsid w:val="006F067F"/>
    <w:rsid w:val="006F1B47"/>
    <w:rsid w:val="006F2325"/>
    <w:rsid w:val="006F5174"/>
    <w:rsid w:val="006F6ED7"/>
    <w:rsid w:val="006F71EB"/>
    <w:rsid w:val="00702FE0"/>
    <w:rsid w:val="00703542"/>
    <w:rsid w:val="007046CB"/>
    <w:rsid w:val="0070545D"/>
    <w:rsid w:val="007055CE"/>
    <w:rsid w:val="00705F3B"/>
    <w:rsid w:val="00710C22"/>
    <w:rsid w:val="00711E45"/>
    <w:rsid w:val="00714F03"/>
    <w:rsid w:val="00715599"/>
    <w:rsid w:val="00716061"/>
    <w:rsid w:val="0071681D"/>
    <w:rsid w:val="00720A41"/>
    <w:rsid w:val="00722252"/>
    <w:rsid w:val="00723976"/>
    <w:rsid w:val="007239C7"/>
    <w:rsid w:val="0072537E"/>
    <w:rsid w:val="00734708"/>
    <w:rsid w:val="00736362"/>
    <w:rsid w:val="0073665C"/>
    <w:rsid w:val="00736D7E"/>
    <w:rsid w:val="00737BD3"/>
    <w:rsid w:val="00737CD2"/>
    <w:rsid w:val="007407D7"/>
    <w:rsid w:val="00740C07"/>
    <w:rsid w:val="00742967"/>
    <w:rsid w:val="00745E3F"/>
    <w:rsid w:val="0074666F"/>
    <w:rsid w:val="0075034F"/>
    <w:rsid w:val="00750A79"/>
    <w:rsid w:val="00750A86"/>
    <w:rsid w:val="0075253B"/>
    <w:rsid w:val="00753AC6"/>
    <w:rsid w:val="00755B47"/>
    <w:rsid w:val="00755BAD"/>
    <w:rsid w:val="007567EA"/>
    <w:rsid w:val="0075683F"/>
    <w:rsid w:val="007570A7"/>
    <w:rsid w:val="00760B00"/>
    <w:rsid w:val="00760DA1"/>
    <w:rsid w:val="007621B7"/>
    <w:rsid w:val="00763562"/>
    <w:rsid w:val="00764482"/>
    <w:rsid w:val="007650F7"/>
    <w:rsid w:val="00765CF4"/>
    <w:rsid w:val="00766BE1"/>
    <w:rsid w:val="007713EC"/>
    <w:rsid w:val="00772CEB"/>
    <w:rsid w:val="0077341B"/>
    <w:rsid w:val="00775536"/>
    <w:rsid w:val="00780314"/>
    <w:rsid w:val="00781007"/>
    <w:rsid w:val="00783003"/>
    <w:rsid w:val="00784E1E"/>
    <w:rsid w:val="00785EFA"/>
    <w:rsid w:val="0078673F"/>
    <w:rsid w:val="0078708B"/>
    <w:rsid w:val="00787127"/>
    <w:rsid w:val="00792113"/>
    <w:rsid w:val="00794F3E"/>
    <w:rsid w:val="007973CB"/>
    <w:rsid w:val="007A054D"/>
    <w:rsid w:val="007A1AD3"/>
    <w:rsid w:val="007A6D43"/>
    <w:rsid w:val="007A7110"/>
    <w:rsid w:val="007B55E7"/>
    <w:rsid w:val="007B7157"/>
    <w:rsid w:val="007C32AE"/>
    <w:rsid w:val="007C501D"/>
    <w:rsid w:val="007C5F25"/>
    <w:rsid w:val="007C66F7"/>
    <w:rsid w:val="007C7209"/>
    <w:rsid w:val="007C73D1"/>
    <w:rsid w:val="007C74F4"/>
    <w:rsid w:val="007D10F5"/>
    <w:rsid w:val="007D1AAB"/>
    <w:rsid w:val="007D2114"/>
    <w:rsid w:val="007D47DC"/>
    <w:rsid w:val="007D48CA"/>
    <w:rsid w:val="007D5DB6"/>
    <w:rsid w:val="007D6526"/>
    <w:rsid w:val="007D6F6E"/>
    <w:rsid w:val="007E02E9"/>
    <w:rsid w:val="007E07E5"/>
    <w:rsid w:val="007E09E4"/>
    <w:rsid w:val="007E27B2"/>
    <w:rsid w:val="007E302F"/>
    <w:rsid w:val="007E37B5"/>
    <w:rsid w:val="007E5250"/>
    <w:rsid w:val="007E598F"/>
    <w:rsid w:val="007E5C26"/>
    <w:rsid w:val="007E5ECF"/>
    <w:rsid w:val="007E6581"/>
    <w:rsid w:val="007E7463"/>
    <w:rsid w:val="007F069F"/>
    <w:rsid w:val="007F1228"/>
    <w:rsid w:val="007F1B94"/>
    <w:rsid w:val="007F1F9F"/>
    <w:rsid w:val="007F22DF"/>
    <w:rsid w:val="007F3526"/>
    <w:rsid w:val="007F3D45"/>
    <w:rsid w:val="007F4116"/>
    <w:rsid w:val="007F5617"/>
    <w:rsid w:val="00800D50"/>
    <w:rsid w:val="008033BA"/>
    <w:rsid w:val="00803C41"/>
    <w:rsid w:val="00803FB5"/>
    <w:rsid w:val="008040A9"/>
    <w:rsid w:val="00805B46"/>
    <w:rsid w:val="00805B55"/>
    <w:rsid w:val="00811FEF"/>
    <w:rsid w:val="008122B5"/>
    <w:rsid w:val="0081553B"/>
    <w:rsid w:val="008177B4"/>
    <w:rsid w:val="00817F4E"/>
    <w:rsid w:val="0082023F"/>
    <w:rsid w:val="00820FDF"/>
    <w:rsid w:val="008214D9"/>
    <w:rsid w:val="008235CA"/>
    <w:rsid w:val="00823A09"/>
    <w:rsid w:val="008242A5"/>
    <w:rsid w:val="00824AA1"/>
    <w:rsid w:val="00825F34"/>
    <w:rsid w:val="008263E3"/>
    <w:rsid w:val="008271E1"/>
    <w:rsid w:val="008300D4"/>
    <w:rsid w:val="00833766"/>
    <w:rsid w:val="00833BE4"/>
    <w:rsid w:val="00834C19"/>
    <w:rsid w:val="008351D2"/>
    <w:rsid w:val="008356FD"/>
    <w:rsid w:val="00835787"/>
    <w:rsid w:val="008369A4"/>
    <w:rsid w:val="008372CE"/>
    <w:rsid w:val="00837830"/>
    <w:rsid w:val="0084141D"/>
    <w:rsid w:val="008448A5"/>
    <w:rsid w:val="00846941"/>
    <w:rsid w:val="0084735F"/>
    <w:rsid w:val="008473B3"/>
    <w:rsid w:val="00847B25"/>
    <w:rsid w:val="00847B6E"/>
    <w:rsid w:val="0085145E"/>
    <w:rsid w:val="00851CD3"/>
    <w:rsid w:val="00852CA0"/>
    <w:rsid w:val="00853CF5"/>
    <w:rsid w:val="00853D23"/>
    <w:rsid w:val="00855DC1"/>
    <w:rsid w:val="00856246"/>
    <w:rsid w:val="008605BC"/>
    <w:rsid w:val="00860938"/>
    <w:rsid w:val="00861E25"/>
    <w:rsid w:val="0086511A"/>
    <w:rsid w:val="00870231"/>
    <w:rsid w:val="00871CF2"/>
    <w:rsid w:val="0087292F"/>
    <w:rsid w:val="00877902"/>
    <w:rsid w:val="008807F4"/>
    <w:rsid w:val="00880E01"/>
    <w:rsid w:val="00881DD8"/>
    <w:rsid w:val="00882B3E"/>
    <w:rsid w:val="00882E72"/>
    <w:rsid w:val="008830AE"/>
    <w:rsid w:val="00883376"/>
    <w:rsid w:val="008845A7"/>
    <w:rsid w:val="00887410"/>
    <w:rsid w:val="008879A6"/>
    <w:rsid w:val="00891796"/>
    <w:rsid w:val="00892334"/>
    <w:rsid w:val="008926FC"/>
    <w:rsid w:val="0089578D"/>
    <w:rsid w:val="008976A9"/>
    <w:rsid w:val="008A070B"/>
    <w:rsid w:val="008A0D89"/>
    <w:rsid w:val="008A195B"/>
    <w:rsid w:val="008A35C4"/>
    <w:rsid w:val="008A3962"/>
    <w:rsid w:val="008A3F0B"/>
    <w:rsid w:val="008A4E7C"/>
    <w:rsid w:val="008A54C3"/>
    <w:rsid w:val="008A6516"/>
    <w:rsid w:val="008A79A7"/>
    <w:rsid w:val="008B05BA"/>
    <w:rsid w:val="008B22AF"/>
    <w:rsid w:val="008B47ED"/>
    <w:rsid w:val="008B6E95"/>
    <w:rsid w:val="008C00A7"/>
    <w:rsid w:val="008C0C25"/>
    <w:rsid w:val="008C1CE4"/>
    <w:rsid w:val="008C23A1"/>
    <w:rsid w:val="008C23F0"/>
    <w:rsid w:val="008C36F7"/>
    <w:rsid w:val="008C564D"/>
    <w:rsid w:val="008C6394"/>
    <w:rsid w:val="008C67D5"/>
    <w:rsid w:val="008C6D92"/>
    <w:rsid w:val="008C75FE"/>
    <w:rsid w:val="008D03C4"/>
    <w:rsid w:val="008D07B7"/>
    <w:rsid w:val="008D0AF6"/>
    <w:rsid w:val="008D3F0E"/>
    <w:rsid w:val="008E0B97"/>
    <w:rsid w:val="008E2036"/>
    <w:rsid w:val="008E317D"/>
    <w:rsid w:val="008E5AFB"/>
    <w:rsid w:val="008E7243"/>
    <w:rsid w:val="008F2BB3"/>
    <w:rsid w:val="008F57AC"/>
    <w:rsid w:val="008F66A1"/>
    <w:rsid w:val="00900869"/>
    <w:rsid w:val="00901925"/>
    <w:rsid w:val="009027B4"/>
    <w:rsid w:val="009049A1"/>
    <w:rsid w:val="00904B6A"/>
    <w:rsid w:val="00906369"/>
    <w:rsid w:val="00906B3E"/>
    <w:rsid w:val="00907584"/>
    <w:rsid w:val="00910413"/>
    <w:rsid w:val="00910F2B"/>
    <w:rsid w:val="00911188"/>
    <w:rsid w:val="00911B2B"/>
    <w:rsid w:val="00913634"/>
    <w:rsid w:val="009138BE"/>
    <w:rsid w:val="0091417D"/>
    <w:rsid w:val="009149ED"/>
    <w:rsid w:val="00915023"/>
    <w:rsid w:val="00920BA1"/>
    <w:rsid w:val="00921BF4"/>
    <w:rsid w:val="00922D6F"/>
    <w:rsid w:val="00923403"/>
    <w:rsid w:val="009267C9"/>
    <w:rsid w:val="009272C0"/>
    <w:rsid w:val="00930236"/>
    <w:rsid w:val="00931BB2"/>
    <w:rsid w:val="00931F5C"/>
    <w:rsid w:val="00932836"/>
    <w:rsid w:val="0093284B"/>
    <w:rsid w:val="00933B6D"/>
    <w:rsid w:val="009341CE"/>
    <w:rsid w:val="0093551B"/>
    <w:rsid w:val="00935B7D"/>
    <w:rsid w:val="009363BC"/>
    <w:rsid w:val="0093700D"/>
    <w:rsid w:val="00940910"/>
    <w:rsid w:val="00942ADE"/>
    <w:rsid w:val="00943918"/>
    <w:rsid w:val="009446B6"/>
    <w:rsid w:val="00945042"/>
    <w:rsid w:val="0094537C"/>
    <w:rsid w:val="00947145"/>
    <w:rsid w:val="00947850"/>
    <w:rsid w:val="00951ECF"/>
    <w:rsid w:val="00953038"/>
    <w:rsid w:val="0095309D"/>
    <w:rsid w:val="00953978"/>
    <w:rsid w:val="0095455E"/>
    <w:rsid w:val="009546BF"/>
    <w:rsid w:val="009560D7"/>
    <w:rsid w:val="00957214"/>
    <w:rsid w:val="009576C7"/>
    <w:rsid w:val="00960736"/>
    <w:rsid w:val="009614C4"/>
    <w:rsid w:val="00962729"/>
    <w:rsid w:val="00964482"/>
    <w:rsid w:val="0096696D"/>
    <w:rsid w:val="009704AF"/>
    <w:rsid w:val="009708B2"/>
    <w:rsid w:val="00970C2B"/>
    <w:rsid w:val="0097261F"/>
    <w:rsid w:val="00973931"/>
    <w:rsid w:val="00973D47"/>
    <w:rsid w:val="009751DB"/>
    <w:rsid w:val="00975284"/>
    <w:rsid w:val="00981D38"/>
    <w:rsid w:val="0098268C"/>
    <w:rsid w:val="00982796"/>
    <w:rsid w:val="0098384E"/>
    <w:rsid w:val="00983C4F"/>
    <w:rsid w:val="009841F6"/>
    <w:rsid w:val="00984D36"/>
    <w:rsid w:val="00985069"/>
    <w:rsid w:val="00985112"/>
    <w:rsid w:val="00986B2E"/>
    <w:rsid w:val="00987C64"/>
    <w:rsid w:val="00990606"/>
    <w:rsid w:val="009911CB"/>
    <w:rsid w:val="00992B1A"/>
    <w:rsid w:val="0099500C"/>
    <w:rsid w:val="00995E22"/>
    <w:rsid w:val="00996725"/>
    <w:rsid w:val="00996DB1"/>
    <w:rsid w:val="009A02D1"/>
    <w:rsid w:val="009A1868"/>
    <w:rsid w:val="009A19B5"/>
    <w:rsid w:val="009A1B39"/>
    <w:rsid w:val="009A46D6"/>
    <w:rsid w:val="009A59F3"/>
    <w:rsid w:val="009A5A6A"/>
    <w:rsid w:val="009A5E98"/>
    <w:rsid w:val="009B0DC1"/>
    <w:rsid w:val="009B23E6"/>
    <w:rsid w:val="009B334D"/>
    <w:rsid w:val="009B362D"/>
    <w:rsid w:val="009B42A0"/>
    <w:rsid w:val="009B46F4"/>
    <w:rsid w:val="009B62F4"/>
    <w:rsid w:val="009C12B9"/>
    <w:rsid w:val="009C3D12"/>
    <w:rsid w:val="009C4544"/>
    <w:rsid w:val="009C503E"/>
    <w:rsid w:val="009C7AD5"/>
    <w:rsid w:val="009D0982"/>
    <w:rsid w:val="009D1822"/>
    <w:rsid w:val="009D21CE"/>
    <w:rsid w:val="009D2459"/>
    <w:rsid w:val="009D2645"/>
    <w:rsid w:val="009D2E63"/>
    <w:rsid w:val="009D5D95"/>
    <w:rsid w:val="009D7552"/>
    <w:rsid w:val="009D77EF"/>
    <w:rsid w:val="009D7978"/>
    <w:rsid w:val="009E1EA8"/>
    <w:rsid w:val="009E4606"/>
    <w:rsid w:val="009E4740"/>
    <w:rsid w:val="009E47C5"/>
    <w:rsid w:val="009E52C6"/>
    <w:rsid w:val="009E619F"/>
    <w:rsid w:val="009E6947"/>
    <w:rsid w:val="009E72F0"/>
    <w:rsid w:val="009F0515"/>
    <w:rsid w:val="009F0C41"/>
    <w:rsid w:val="009F0CBD"/>
    <w:rsid w:val="009F19F8"/>
    <w:rsid w:val="009F3745"/>
    <w:rsid w:val="009F3F30"/>
    <w:rsid w:val="009F4762"/>
    <w:rsid w:val="009F6CFF"/>
    <w:rsid w:val="009F7725"/>
    <w:rsid w:val="009F77F7"/>
    <w:rsid w:val="00A00613"/>
    <w:rsid w:val="00A00DF9"/>
    <w:rsid w:val="00A01B85"/>
    <w:rsid w:val="00A020D4"/>
    <w:rsid w:val="00A0388E"/>
    <w:rsid w:val="00A070AE"/>
    <w:rsid w:val="00A10665"/>
    <w:rsid w:val="00A11B45"/>
    <w:rsid w:val="00A11E0F"/>
    <w:rsid w:val="00A11F83"/>
    <w:rsid w:val="00A14B13"/>
    <w:rsid w:val="00A17992"/>
    <w:rsid w:val="00A17D4F"/>
    <w:rsid w:val="00A17D9F"/>
    <w:rsid w:val="00A23E41"/>
    <w:rsid w:val="00A26BC1"/>
    <w:rsid w:val="00A300E6"/>
    <w:rsid w:val="00A309BD"/>
    <w:rsid w:val="00A31509"/>
    <w:rsid w:val="00A31B21"/>
    <w:rsid w:val="00A3271F"/>
    <w:rsid w:val="00A409BC"/>
    <w:rsid w:val="00A438ED"/>
    <w:rsid w:val="00A43E49"/>
    <w:rsid w:val="00A457FD"/>
    <w:rsid w:val="00A45A40"/>
    <w:rsid w:val="00A4689D"/>
    <w:rsid w:val="00A47129"/>
    <w:rsid w:val="00A51029"/>
    <w:rsid w:val="00A51094"/>
    <w:rsid w:val="00A51C7F"/>
    <w:rsid w:val="00A533C3"/>
    <w:rsid w:val="00A56FE7"/>
    <w:rsid w:val="00A6176D"/>
    <w:rsid w:val="00A61FB1"/>
    <w:rsid w:val="00A62E6A"/>
    <w:rsid w:val="00A63246"/>
    <w:rsid w:val="00A66452"/>
    <w:rsid w:val="00A66647"/>
    <w:rsid w:val="00A66858"/>
    <w:rsid w:val="00A66D1F"/>
    <w:rsid w:val="00A70C12"/>
    <w:rsid w:val="00A7147E"/>
    <w:rsid w:val="00A71B4F"/>
    <w:rsid w:val="00A7207C"/>
    <w:rsid w:val="00A723D3"/>
    <w:rsid w:val="00A75AE6"/>
    <w:rsid w:val="00A7650A"/>
    <w:rsid w:val="00A76FFA"/>
    <w:rsid w:val="00A77CD4"/>
    <w:rsid w:val="00A80286"/>
    <w:rsid w:val="00A80A29"/>
    <w:rsid w:val="00A80B78"/>
    <w:rsid w:val="00A81158"/>
    <w:rsid w:val="00A814E2"/>
    <w:rsid w:val="00A817D9"/>
    <w:rsid w:val="00A825B7"/>
    <w:rsid w:val="00A82A5A"/>
    <w:rsid w:val="00A83695"/>
    <w:rsid w:val="00A83BCB"/>
    <w:rsid w:val="00A84D11"/>
    <w:rsid w:val="00A8624B"/>
    <w:rsid w:val="00A86AED"/>
    <w:rsid w:val="00A94CFA"/>
    <w:rsid w:val="00A950D1"/>
    <w:rsid w:val="00A956D4"/>
    <w:rsid w:val="00A956F0"/>
    <w:rsid w:val="00A95FB1"/>
    <w:rsid w:val="00A969AC"/>
    <w:rsid w:val="00A97966"/>
    <w:rsid w:val="00AA02DC"/>
    <w:rsid w:val="00AA057E"/>
    <w:rsid w:val="00AA3A3D"/>
    <w:rsid w:val="00AA5451"/>
    <w:rsid w:val="00AB0767"/>
    <w:rsid w:val="00AB11FC"/>
    <w:rsid w:val="00AB667C"/>
    <w:rsid w:val="00AB70C4"/>
    <w:rsid w:val="00AC0128"/>
    <w:rsid w:val="00AC0C64"/>
    <w:rsid w:val="00AC187A"/>
    <w:rsid w:val="00AC1E60"/>
    <w:rsid w:val="00AC2F0F"/>
    <w:rsid w:val="00AC34F5"/>
    <w:rsid w:val="00AC4A5F"/>
    <w:rsid w:val="00AC51FB"/>
    <w:rsid w:val="00AC5508"/>
    <w:rsid w:val="00AC759E"/>
    <w:rsid w:val="00AC778A"/>
    <w:rsid w:val="00AD00C7"/>
    <w:rsid w:val="00AD1AAB"/>
    <w:rsid w:val="00AD216F"/>
    <w:rsid w:val="00AD336D"/>
    <w:rsid w:val="00AD5961"/>
    <w:rsid w:val="00AD5E71"/>
    <w:rsid w:val="00AE1427"/>
    <w:rsid w:val="00AE1CB6"/>
    <w:rsid w:val="00AE4335"/>
    <w:rsid w:val="00AE48CE"/>
    <w:rsid w:val="00AE4F61"/>
    <w:rsid w:val="00AE75FC"/>
    <w:rsid w:val="00AF0A66"/>
    <w:rsid w:val="00AF0E97"/>
    <w:rsid w:val="00AF1924"/>
    <w:rsid w:val="00AF1B1F"/>
    <w:rsid w:val="00AF3A39"/>
    <w:rsid w:val="00AF3C65"/>
    <w:rsid w:val="00AF435C"/>
    <w:rsid w:val="00AF7D45"/>
    <w:rsid w:val="00B026CA"/>
    <w:rsid w:val="00B03E1D"/>
    <w:rsid w:val="00B03E73"/>
    <w:rsid w:val="00B05F84"/>
    <w:rsid w:val="00B06A73"/>
    <w:rsid w:val="00B06A85"/>
    <w:rsid w:val="00B07ADD"/>
    <w:rsid w:val="00B10C3A"/>
    <w:rsid w:val="00B114B8"/>
    <w:rsid w:val="00B12CE8"/>
    <w:rsid w:val="00B1334F"/>
    <w:rsid w:val="00B134C0"/>
    <w:rsid w:val="00B15143"/>
    <w:rsid w:val="00B1619D"/>
    <w:rsid w:val="00B16368"/>
    <w:rsid w:val="00B16718"/>
    <w:rsid w:val="00B169D3"/>
    <w:rsid w:val="00B17210"/>
    <w:rsid w:val="00B17855"/>
    <w:rsid w:val="00B203FF"/>
    <w:rsid w:val="00B21BA1"/>
    <w:rsid w:val="00B23D68"/>
    <w:rsid w:val="00B24885"/>
    <w:rsid w:val="00B24A39"/>
    <w:rsid w:val="00B25492"/>
    <w:rsid w:val="00B258C7"/>
    <w:rsid w:val="00B26739"/>
    <w:rsid w:val="00B2772D"/>
    <w:rsid w:val="00B278BA"/>
    <w:rsid w:val="00B3039E"/>
    <w:rsid w:val="00B309A2"/>
    <w:rsid w:val="00B31CDB"/>
    <w:rsid w:val="00B32C69"/>
    <w:rsid w:val="00B32E86"/>
    <w:rsid w:val="00B33150"/>
    <w:rsid w:val="00B33E6E"/>
    <w:rsid w:val="00B35BB5"/>
    <w:rsid w:val="00B365AF"/>
    <w:rsid w:val="00B379BA"/>
    <w:rsid w:val="00B42DAC"/>
    <w:rsid w:val="00B44A96"/>
    <w:rsid w:val="00B44F08"/>
    <w:rsid w:val="00B47090"/>
    <w:rsid w:val="00B477E3"/>
    <w:rsid w:val="00B54C0A"/>
    <w:rsid w:val="00B54E3D"/>
    <w:rsid w:val="00B55934"/>
    <w:rsid w:val="00B5749E"/>
    <w:rsid w:val="00B6113F"/>
    <w:rsid w:val="00B61CF2"/>
    <w:rsid w:val="00B61E8D"/>
    <w:rsid w:val="00B63CC4"/>
    <w:rsid w:val="00B64BBF"/>
    <w:rsid w:val="00B712CA"/>
    <w:rsid w:val="00B71ACD"/>
    <w:rsid w:val="00B71C2B"/>
    <w:rsid w:val="00B71DDB"/>
    <w:rsid w:val="00B72822"/>
    <w:rsid w:val="00B72E3E"/>
    <w:rsid w:val="00B75565"/>
    <w:rsid w:val="00B75A49"/>
    <w:rsid w:val="00B76905"/>
    <w:rsid w:val="00B77FE0"/>
    <w:rsid w:val="00B80539"/>
    <w:rsid w:val="00B839BB"/>
    <w:rsid w:val="00B83B87"/>
    <w:rsid w:val="00B84231"/>
    <w:rsid w:val="00B84DEA"/>
    <w:rsid w:val="00B8568F"/>
    <w:rsid w:val="00B856BA"/>
    <w:rsid w:val="00B857DA"/>
    <w:rsid w:val="00B85BCF"/>
    <w:rsid w:val="00B92186"/>
    <w:rsid w:val="00B93EF2"/>
    <w:rsid w:val="00B9502B"/>
    <w:rsid w:val="00B95302"/>
    <w:rsid w:val="00B97527"/>
    <w:rsid w:val="00BA0FD5"/>
    <w:rsid w:val="00BA276D"/>
    <w:rsid w:val="00BA391C"/>
    <w:rsid w:val="00BA42A4"/>
    <w:rsid w:val="00BA56B4"/>
    <w:rsid w:val="00BA6B9F"/>
    <w:rsid w:val="00BA6E42"/>
    <w:rsid w:val="00BA736B"/>
    <w:rsid w:val="00BA7E26"/>
    <w:rsid w:val="00BB1B65"/>
    <w:rsid w:val="00BB1FC0"/>
    <w:rsid w:val="00BB5722"/>
    <w:rsid w:val="00BB7819"/>
    <w:rsid w:val="00BB7DAF"/>
    <w:rsid w:val="00BC27FC"/>
    <w:rsid w:val="00BC28F6"/>
    <w:rsid w:val="00BC4223"/>
    <w:rsid w:val="00BC4294"/>
    <w:rsid w:val="00BC5052"/>
    <w:rsid w:val="00BC52E5"/>
    <w:rsid w:val="00BC5D59"/>
    <w:rsid w:val="00BC7210"/>
    <w:rsid w:val="00BC7E1D"/>
    <w:rsid w:val="00BD0406"/>
    <w:rsid w:val="00BD0D90"/>
    <w:rsid w:val="00BD337A"/>
    <w:rsid w:val="00BD38DD"/>
    <w:rsid w:val="00BD3B36"/>
    <w:rsid w:val="00BD57A1"/>
    <w:rsid w:val="00BD58CE"/>
    <w:rsid w:val="00BD6DF2"/>
    <w:rsid w:val="00BE2848"/>
    <w:rsid w:val="00BE3740"/>
    <w:rsid w:val="00BE40D3"/>
    <w:rsid w:val="00BE4AFB"/>
    <w:rsid w:val="00BE4C81"/>
    <w:rsid w:val="00BF1B6D"/>
    <w:rsid w:val="00BF237D"/>
    <w:rsid w:val="00BF2491"/>
    <w:rsid w:val="00BF2C88"/>
    <w:rsid w:val="00BF4563"/>
    <w:rsid w:val="00BF5443"/>
    <w:rsid w:val="00BF571C"/>
    <w:rsid w:val="00BF6E57"/>
    <w:rsid w:val="00C0018A"/>
    <w:rsid w:val="00C022C9"/>
    <w:rsid w:val="00C0415A"/>
    <w:rsid w:val="00C05D03"/>
    <w:rsid w:val="00C05D76"/>
    <w:rsid w:val="00C05F6E"/>
    <w:rsid w:val="00C0646F"/>
    <w:rsid w:val="00C11E0F"/>
    <w:rsid w:val="00C17718"/>
    <w:rsid w:val="00C23F87"/>
    <w:rsid w:val="00C254A8"/>
    <w:rsid w:val="00C27A28"/>
    <w:rsid w:val="00C27A7B"/>
    <w:rsid w:val="00C3266F"/>
    <w:rsid w:val="00C3277B"/>
    <w:rsid w:val="00C33938"/>
    <w:rsid w:val="00C35772"/>
    <w:rsid w:val="00C35BDB"/>
    <w:rsid w:val="00C36820"/>
    <w:rsid w:val="00C37B43"/>
    <w:rsid w:val="00C37E80"/>
    <w:rsid w:val="00C4097F"/>
    <w:rsid w:val="00C41656"/>
    <w:rsid w:val="00C41EBE"/>
    <w:rsid w:val="00C4351F"/>
    <w:rsid w:val="00C44CAC"/>
    <w:rsid w:val="00C45DCA"/>
    <w:rsid w:val="00C4604E"/>
    <w:rsid w:val="00C46E29"/>
    <w:rsid w:val="00C50D98"/>
    <w:rsid w:val="00C52E7A"/>
    <w:rsid w:val="00C53210"/>
    <w:rsid w:val="00C537DD"/>
    <w:rsid w:val="00C54BDA"/>
    <w:rsid w:val="00C55A51"/>
    <w:rsid w:val="00C56483"/>
    <w:rsid w:val="00C569A8"/>
    <w:rsid w:val="00C635E6"/>
    <w:rsid w:val="00C66194"/>
    <w:rsid w:val="00C67019"/>
    <w:rsid w:val="00C67137"/>
    <w:rsid w:val="00C67C08"/>
    <w:rsid w:val="00C7137A"/>
    <w:rsid w:val="00C71621"/>
    <w:rsid w:val="00C71A58"/>
    <w:rsid w:val="00C744C4"/>
    <w:rsid w:val="00C757BE"/>
    <w:rsid w:val="00C768CD"/>
    <w:rsid w:val="00C76C5E"/>
    <w:rsid w:val="00C76DA2"/>
    <w:rsid w:val="00C81D9A"/>
    <w:rsid w:val="00C82593"/>
    <w:rsid w:val="00C834A6"/>
    <w:rsid w:val="00C83FC3"/>
    <w:rsid w:val="00C86633"/>
    <w:rsid w:val="00C868B2"/>
    <w:rsid w:val="00C918E0"/>
    <w:rsid w:val="00C93A9B"/>
    <w:rsid w:val="00C95654"/>
    <w:rsid w:val="00C95A27"/>
    <w:rsid w:val="00C97768"/>
    <w:rsid w:val="00CA1779"/>
    <w:rsid w:val="00CA5AF7"/>
    <w:rsid w:val="00CA75E2"/>
    <w:rsid w:val="00CB01BD"/>
    <w:rsid w:val="00CB0F10"/>
    <w:rsid w:val="00CB1E39"/>
    <w:rsid w:val="00CB3211"/>
    <w:rsid w:val="00CB3653"/>
    <w:rsid w:val="00CB4780"/>
    <w:rsid w:val="00CC0397"/>
    <w:rsid w:val="00CC06BF"/>
    <w:rsid w:val="00CC35CE"/>
    <w:rsid w:val="00CC3A9E"/>
    <w:rsid w:val="00CC434A"/>
    <w:rsid w:val="00CC4E63"/>
    <w:rsid w:val="00CC531A"/>
    <w:rsid w:val="00CC7BD1"/>
    <w:rsid w:val="00CD0035"/>
    <w:rsid w:val="00CD13FD"/>
    <w:rsid w:val="00CD1694"/>
    <w:rsid w:val="00CD1893"/>
    <w:rsid w:val="00CD30CC"/>
    <w:rsid w:val="00CD3948"/>
    <w:rsid w:val="00CD4716"/>
    <w:rsid w:val="00CD4CA1"/>
    <w:rsid w:val="00CD5201"/>
    <w:rsid w:val="00CD5488"/>
    <w:rsid w:val="00CD6061"/>
    <w:rsid w:val="00CD699F"/>
    <w:rsid w:val="00CD7471"/>
    <w:rsid w:val="00CD7E5E"/>
    <w:rsid w:val="00CE2C6E"/>
    <w:rsid w:val="00CE5A61"/>
    <w:rsid w:val="00CE5D42"/>
    <w:rsid w:val="00CE5E34"/>
    <w:rsid w:val="00CE67EF"/>
    <w:rsid w:val="00CE737F"/>
    <w:rsid w:val="00CF1A2C"/>
    <w:rsid w:val="00CF1EDC"/>
    <w:rsid w:val="00CF20CE"/>
    <w:rsid w:val="00CF2484"/>
    <w:rsid w:val="00CF2D14"/>
    <w:rsid w:val="00CF3507"/>
    <w:rsid w:val="00CF3B55"/>
    <w:rsid w:val="00CF47A5"/>
    <w:rsid w:val="00D00F7A"/>
    <w:rsid w:val="00D01F03"/>
    <w:rsid w:val="00D02F8D"/>
    <w:rsid w:val="00D04C7D"/>
    <w:rsid w:val="00D05BC7"/>
    <w:rsid w:val="00D06BDD"/>
    <w:rsid w:val="00D10045"/>
    <w:rsid w:val="00D11BB2"/>
    <w:rsid w:val="00D125CE"/>
    <w:rsid w:val="00D12B84"/>
    <w:rsid w:val="00D1368D"/>
    <w:rsid w:val="00D13DF2"/>
    <w:rsid w:val="00D13E3B"/>
    <w:rsid w:val="00D14CEB"/>
    <w:rsid w:val="00D16ACF"/>
    <w:rsid w:val="00D20C52"/>
    <w:rsid w:val="00D226AD"/>
    <w:rsid w:val="00D24EED"/>
    <w:rsid w:val="00D273D3"/>
    <w:rsid w:val="00D30C77"/>
    <w:rsid w:val="00D35594"/>
    <w:rsid w:val="00D3632D"/>
    <w:rsid w:val="00D40FE1"/>
    <w:rsid w:val="00D431AB"/>
    <w:rsid w:val="00D44B66"/>
    <w:rsid w:val="00D44DB9"/>
    <w:rsid w:val="00D46127"/>
    <w:rsid w:val="00D46835"/>
    <w:rsid w:val="00D47056"/>
    <w:rsid w:val="00D471FA"/>
    <w:rsid w:val="00D47B77"/>
    <w:rsid w:val="00D50AA9"/>
    <w:rsid w:val="00D53158"/>
    <w:rsid w:val="00D53191"/>
    <w:rsid w:val="00D5344A"/>
    <w:rsid w:val="00D54E57"/>
    <w:rsid w:val="00D56A10"/>
    <w:rsid w:val="00D57A51"/>
    <w:rsid w:val="00D62BB3"/>
    <w:rsid w:val="00D63D84"/>
    <w:rsid w:val="00D67237"/>
    <w:rsid w:val="00D678A8"/>
    <w:rsid w:val="00D70124"/>
    <w:rsid w:val="00D70617"/>
    <w:rsid w:val="00D70D65"/>
    <w:rsid w:val="00D7118B"/>
    <w:rsid w:val="00D74068"/>
    <w:rsid w:val="00D74DEC"/>
    <w:rsid w:val="00D750CD"/>
    <w:rsid w:val="00D754DB"/>
    <w:rsid w:val="00D75A72"/>
    <w:rsid w:val="00D75CD4"/>
    <w:rsid w:val="00D768FD"/>
    <w:rsid w:val="00D77D4D"/>
    <w:rsid w:val="00D801EA"/>
    <w:rsid w:val="00D8170D"/>
    <w:rsid w:val="00D83273"/>
    <w:rsid w:val="00D83F1B"/>
    <w:rsid w:val="00D85CD0"/>
    <w:rsid w:val="00D86CBD"/>
    <w:rsid w:val="00D87356"/>
    <w:rsid w:val="00D9312A"/>
    <w:rsid w:val="00D93533"/>
    <w:rsid w:val="00DA03B9"/>
    <w:rsid w:val="00DA1D60"/>
    <w:rsid w:val="00DA3EF5"/>
    <w:rsid w:val="00DA4529"/>
    <w:rsid w:val="00DB0C8E"/>
    <w:rsid w:val="00DB1305"/>
    <w:rsid w:val="00DB18B5"/>
    <w:rsid w:val="00DB3C07"/>
    <w:rsid w:val="00DB4C9A"/>
    <w:rsid w:val="00DB4EDB"/>
    <w:rsid w:val="00DB5AF6"/>
    <w:rsid w:val="00DB5ED5"/>
    <w:rsid w:val="00DB6036"/>
    <w:rsid w:val="00DB6E66"/>
    <w:rsid w:val="00DB721B"/>
    <w:rsid w:val="00DB7401"/>
    <w:rsid w:val="00DB7C35"/>
    <w:rsid w:val="00DB7FDC"/>
    <w:rsid w:val="00DC012D"/>
    <w:rsid w:val="00DC059A"/>
    <w:rsid w:val="00DC1046"/>
    <w:rsid w:val="00DC1435"/>
    <w:rsid w:val="00DC1EBB"/>
    <w:rsid w:val="00DC2F5A"/>
    <w:rsid w:val="00DC42B0"/>
    <w:rsid w:val="00DC5BFC"/>
    <w:rsid w:val="00DC61CC"/>
    <w:rsid w:val="00DC6399"/>
    <w:rsid w:val="00DD0CBB"/>
    <w:rsid w:val="00DD173C"/>
    <w:rsid w:val="00DD2076"/>
    <w:rsid w:val="00DD236B"/>
    <w:rsid w:val="00DD2E41"/>
    <w:rsid w:val="00DD39DD"/>
    <w:rsid w:val="00DD3E08"/>
    <w:rsid w:val="00DD40C7"/>
    <w:rsid w:val="00DD4DD9"/>
    <w:rsid w:val="00DD4EA2"/>
    <w:rsid w:val="00DD4FF3"/>
    <w:rsid w:val="00DD51A0"/>
    <w:rsid w:val="00DD557D"/>
    <w:rsid w:val="00DD5AB9"/>
    <w:rsid w:val="00DD623F"/>
    <w:rsid w:val="00DD6CC3"/>
    <w:rsid w:val="00DD721B"/>
    <w:rsid w:val="00DE001D"/>
    <w:rsid w:val="00DE1974"/>
    <w:rsid w:val="00DE2146"/>
    <w:rsid w:val="00DE2A29"/>
    <w:rsid w:val="00DE3725"/>
    <w:rsid w:val="00DE5CFD"/>
    <w:rsid w:val="00DE734E"/>
    <w:rsid w:val="00DF4A50"/>
    <w:rsid w:val="00DF57EA"/>
    <w:rsid w:val="00DF67E9"/>
    <w:rsid w:val="00DF6890"/>
    <w:rsid w:val="00E00DBD"/>
    <w:rsid w:val="00E02AD0"/>
    <w:rsid w:val="00E106EA"/>
    <w:rsid w:val="00E13791"/>
    <w:rsid w:val="00E1442A"/>
    <w:rsid w:val="00E14D71"/>
    <w:rsid w:val="00E15DCE"/>
    <w:rsid w:val="00E179E7"/>
    <w:rsid w:val="00E17D98"/>
    <w:rsid w:val="00E2013B"/>
    <w:rsid w:val="00E214D5"/>
    <w:rsid w:val="00E216E0"/>
    <w:rsid w:val="00E22333"/>
    <w:rsid w:val="00E23545"/>
    <w:rsid w:val="00E24397"/>
    <w:rsid w:val="00E24F0A"/>
    <w:rsid w:val="00E256B0"/>
    <w:rsid w:val="00E25762"/>
    <w:rsid w:val="00E26767"/>
    <w:rsid w:val="00E269AD"/>
    <w:rsid w:val="00E3005F"/>
    <w:rsid w:val="00E32744"/>
    <w:rsid w:val="00E3287A"/>
    <w:rsid w:val="00E3297D"/>
    <w:rsid w:val="00E329D0"/>
    <w:rsid w:val="00E332F7"/>
    <w:rsid w:val="00E34A52"/>
    <w:rsid w:val="00E353BA"/>
    <w:rsid w:val="00E35F2B"/>
    <w:rsid w:val="00E363B3"/>
    <w:rsid w:val="00E36A8A"/>
    <w:rsid w:val="00E36E10"/>
    <w:rsid w:val="00E3738B"/>
    <w:rsid w:val="00E412FB"/>
    <w:rsid w:val="00E4136C"/>
    <w:rsid w:val="00E42D06"/>
    <w:rsid w:val="00E4465A"/>
    <w:rsid w:val="00E44D58"/>
    <w:rsid w:val="00E457BA"/>
    <w:rsid w:val="00E459CF"/>
    <w:rsid w:val="00E47E14"/>
    <w:rsid w:val="00E50598"/>
    <w:rsid w:val="00E5212F"/>
    <w:rsid w:val="00E536C8"/>
    <w:rsid w:val="00E5515A"/>
    <w:rsid w:val="00E56545"/>
    <w:rsid w:val="00E6110E"/>
    <w:rsid w:val="00E61870"/>
    <w:rsid w:val="00E6194B"/>
    <w:rsid w:val="00E62B82"/>
    <w:rsid w:val="00E62F0D"/>
    <w:rsid w:val="00E63154"/>
    <w:rsid w:val="00E64ACD"/>
    <w:rsid w:val="00E65A08"/>
    <w:rsid w:val="00E66D02"/>
    <w:rsid w:val="00E66FBF"/>
    <w:rsid w:val="00E672F1"/>
    <w:rsid w:val="00E676AD"/>
    <w:rsid w:val="00E702CB"/>
    <w:rsid w:val="00E70692"/>
    <w:rsid w:val="00E7317B"/>
    <w:rsid w:val="00E73565"/>
    <w:rsid w:val="00E7386A"/>
    <w:rsid w:val="00E758B9"/>
    <w:rsid w:val="00E75BE5"/>
    <w:rsid w:val="00E775C1"/>
    <w:rsid w:val="00E77968"/>
    <w:rsid w:val="00E81AFB"/>
    <w:rsid w:val="00E81E17"/>
    <w:rsid w:val="00E827C4"/>
    <w:rsid w:val="00E84BFA"/>
    <w:rsid w:val="00E87B30"/>
    <w:rsid w:val="00E87D2C"/>
    <w:rsid w:val="00E94475"/>
    <w:rsid w:val="00E95B7D"/>
    <w:rsid w:val="00EA066F"/>
    <w:rsid w:val="00EA3743"/>
    <w:rsid w:val="00EA3E4F"/>
    <w:rsid w:val="00EA55DE"/>
    <w:rsid w:val="00EA5955"/>
    <w:rsid w:val="00EB0125"/>
    <w:rsid w:val="00EB0B54"/>
    <w:rsid w:val="00EB259B"/>
    <w:rsid w:val="00EB6577"/>
    <w:rsid w:val="00EB68AE"/>
    <w:rsid w:val="00EB7645"/>
    <w:rsid w:val="00EC2709"/>
    <w:rsid w:val="00EC4244"/>
    <w:rsid w:val="00ED0628"/>
    <w:rsid w:val="00ED08F1"/>
    <w:rsid w:val="00ED156E"/>
    <w:rsid w:val="00ED1D32"/>
    <w:rsid w:val="00ED21A9"/>
    <w:rsid w:val="00ED31A2"/>
    <w:rsid w:val="00ED6FBF"/>
    <w:rsid w:val="00ED70F4"/>
    <w:rsid w:val="00EE0247"/>
    <w:rsid w:val="00EE1A9D"/>
    <w:rsid w:val="00EE2A8A"/>
    <w:rsid w:val="00EE3189"/>
    <w:rsid w:val="00EE4C25"/>
    <w:rsid w:val="00EE5074"/>
    <w:rsid w:val="00EE552F"/>
    <w:rsid w:val="00EE755E"/>
    <w:rsid w:val="00EF1614"/>
    <w:rsid w:val="00EF3369"/>
    <w:rsid w:val="00EF7123"/>
    <w:rsid w:val="00F0073E"/>
    <w:rsid w:val="00F016D7"/>
    <w:rsid w:val="00F017C0"/>
    <w:rsid w:val="00F02689"/>
    <w:rsid w:val="00F02F04"/>
    <w:rsid w:val="00F02F4A"/>
    <w:rsid w:val="00F03608"/>
    <w:rsid w:val="00F046FA"/>
    <w:rsid w:val="00F05174"/>
    <w:rsid w:val="00F06DA0"/>
    <w:rsid w:val="00F06EC9"/>
    <w:rsid w:val="00F127E8"/>
    <w:rsid w:val="00F12C7E"/>
    <w:rsid w:val="00F1616D"/>
    <w:rsid w:val="00F2073F"/>
    <w:rsid w:val="00F24028"/>
    <w:rsid w:val="00F24DAD"/>
    <w:rsid w:val="00F2506A"/>
    <w:rsid w:val="00F25210"/>
    <w:rsid w:val="00F25F9F"/>
    <w:rsid w:val="00F26E25"/>
    <w:rsid w:val="00F27BD9"/>
    <w:rsid w:val="00F31370"/>
    <w:rsid w:val="00F31DD1"/>
    <w:rsid w:val="00F31E44"/>
    <w:rsid w:val="00F32228"/>
    <w:rsid w:val="00F329F0"/>
    <w:rsid w:val="00F33237"/>
    <w:rsid w:val="00F337B9"/>
    <w:rsid w:val="00F338E1"/>
    <w:rsid w:val="00F34153"/>
    <w:rsid w:val="00F35771"/>
    <w:rsid w:val="00F370C0"/>
    <w:rsid w:val="00F370C3"/>
    <w:rsid w:val="00F428B0"/>
    <w:rsid w:val="00F431E5"/>
    <w:rsid w:val="00F46B0C"/>
    <w:rsid w:val="00F4714A"/>
    <w:rsid w:val="00F525A4"/>
    <w:rsid w:val="00F52D6E"/>
    <w:rsid w:val="00F56399"/>
    <w:rsid w:val="00F572C7"/>
    <w:rsid w:val="00F57A38"/>
    <w:rsid w:val="00F57DE1"/>
    <w:rsid w:val="00F6015C"/>
    <w:rsid w:val="00F62C26"/>
    <w:rsid w:val="00F62DEC"/>
    <w:rsid w:val="00F64596"/>
    <w:rsid w:val="00F64910"/>
    <w:rsid w:val="00F64966"/>
    <w:rsid w:val="00F67B38"/>
    <w:rsid w:val="00F70C59"/>
    <w:rsid w:val="00F73F99"/>
    <w:rsid w:val="00F77FC1"/>
    <w:rsid w:val="00F81631"/>
    <w:rsid w:val="00F8327B"/>
    <w:rsid w:val="00F852C4"/>
    <w:rsid w:val="00F8593E"/>
    <w:rsid w:val="00F85FF1"/>
    <w:rsid w:val="00F861DD"/>
    <w:rsid w:val="00F90A28"/>
    <w:rsid w:val="00F91AE3"/>
    <w:rsid w:val="00F92118"/>
    <w:rsid w:val="00F958D7"/>
    <w:rsid w:val="00F9671F"/>
    <w:rsid w:val="00FA0A78"/>
    <w:rsid w:val="00FA0D4A"/>
    <w:rsid w:val="00FA0F5D"/>
    <w:rsid w:val="00FA117B"/>
    <w:rsid w:val="00FA4567"/>
    <w:rsid w:val="00FA51BA"/>
    <w:rsid w:val="00FA6B6E"/>
    <w:rsid w:val="00FB0808"/>
    <w:rsid w:val="00FB2E50"/>
    <w:rsid w:val="00FB3C38"/>
    <w:rsid w:val="00FB4082"/>
    <w:rsid w:val="00FB4C9E"/>
    <w:rsid w:val="00FB633B"/>
    <w:rsid w:val="00FB6FC0"/>
    <w:rsid w:val="00FB7683"/>
    <w:rsid w:val="00FC1629"/>
    <w:rsid w:val="00FC3A69"/>
    <w:rsid w:val="00FC3CB8"/>
    <w:rsid w:val="00FC5001"/>
    <w:rsid w:val="00FC541A"/>
    <w:rsid w:val="00FC55FA"/>
    <w:rsid w:val="00FD0756"/>
    <w:rsid w:val="00FD097B"/>
    <w:rsid w:val="00FD6D2F"/>
    <w:rsid w:val="00FD7FC0"/>
    <w:rsid w:val="00FE0E2E"/>
    <w:rsid w:val="00FE2530"/>
    <w:rsid w:val="00FE264C"/>
    <w:rsid w:val="00FE3756"/>
    <w:rsid w:val="00FF11C4"/>
    <w:rsid w:val="00FF1597"/>
    <w:rsid w:val="00FF1AFC"/>
    <w:rsid w:val="00FF1BBD"/>
    <w:rsid w:val="00FF2481"/>
    <w:rsid w:val="00FF2B7C"/>
    <w:rsid w:val="00FF2D70"/>
    <w:rsid w:val="00FF44F0"/>
    <w:rsid w:val="00FF4FF2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BDA107B"/>
  <w15:docId w15:val="{CDE3A277-6766-4766-BDCC-2BE9A0D1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BA"/>
    <w:pPr>
      <w:spacing w:after="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784E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5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7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9BC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0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9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9BC"/>
    <w:rPr>
      <w:sz w:val="20"/>
      <w:szCs w:val="20"/>
    </w:rPr>
  </w:style>
  <w:style w:type="paragraph" w:styleId="FootnoteText">
    <w:name w:val="footnote text"/>
    <w:aliases w:val="Footnote Text Char1 Char,Footnote Text Char Char Char,Footnote Text Char Char1,Footnote Text Char1 Char Char,Footnote Text Char Char Char Char"/>
    <w:basedOn w:val="Normal"/>
    <w:link w:val="FootnoteTextChar"/>
    <w:uiPriority w:val="99"/>
    <w:rsid w:val="00A409B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Footnote Text Char1 Char Char1,Footnote Text Char Char Char Char1,Footnote Text Char Char1 Char,Footnote Text Char1 Char Char Char,Footnote Text Char Char Char Char Char"/>
    <w:basedOn w:val="DefaultParagraphFont"/>
    <w:link w:val="FootnoteText"/>
    <w:uiPriority w:val="99"/>
    <w:semiHidden/>
    <w:rsid w:val="00A409B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A409B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9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9BC"/>
    <w:rPr>
      <w:rFonts w:ascii="Tahoma" w:hAnsi="Tahoma" w:cs="Tahoma"/>
      <w:sz w:val="16"/>
      <w:szCs w:val="16"/>
    </w:rPr>
  </w:style>
  <w:style w:type="paragraph" w:customStyle="1" w:styleId="NormalParagraph">
    <w:name w:val="Normal Paragraph"/>
    <w:basedOn w:val="Normal"/>
    <w:rsid w:val="00A409BC"/>
    <w:pPr>
      <w:widowControl w:val="0"/>
      <w:suppressLineNumbers/>
      <w:spacing w:after="240"/>
    </w:pPr>
    <w:rPr>
      <w:rFonts w:ascii="Arial" w:eastAsia="Times New Roman" w:hAnsi="Arial" w:cs="Times New Roman"/>
      <w:snapToGrid w:val="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363B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B470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25F9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F9F"/>
  </w:style>
  <w:style w:type="paragraph" w:styleId="Footer">
    <w:name w:val="footer"/>
    <w:basedOn w:val="Normal"/>
    <w:link w:val="FooterChar"/>
    <w:uiPriority w:val="99"/>
    <w:unhideWhenUsed/>
    <w:rsid w:val="00F25F9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F9F"/>
  </w:style>
  <w:style w:type="paragraph" w:customStyle="1" w:styleId="TableText">
    <w:name w:val="Table Text"/>
    <w:basedOn w:val="Normal"/>
    <w:autoRedefine/>
    <w:rsid w:val="00EC4244"/>
    <w:pPr>
      <w:widowControl w:val="0"/>
      <w:tabs>
        <w:tab w:val="left" w:pos="338"/>
        <w:tab w:val="left" w:pos="684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styleId="BodyTextIndent3">
    <w:name w:val="Body Text Indent 3"/>
    <w:basedOn w:val="Normal"/>
    <w:link w:val="BodyTextIndent3Char"/>
    <w:rsid w:val="005D7CF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5D7C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0A306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39"/>
    <w:rsid w:val="000A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4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55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644F6A"/>
    <w:pPr>
      <w:spacing w:line="276" w:lineRule="auto"/>
      <w:jc w:val="left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E7534"/>
    <w:pPr>
      <w:tabs>
        <w:tab w:val="right" w:leader="dot" w:pos="13948"/>
      </w:tabs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CE5E34"/>
    <w:pPr>
      <w:tabs>
        <w:tab w:val="right" w:leader="dot" w:pos="13948"/>
      </w:tabs>
      <w:spacing w:after="10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644F6A"/>
    <w:rPr>
      <w:color w:val="0000FF" w:themeColor="hyperlink"/>
      <w:u w:val="single"/>
    </w:rPr>
  </w:style>
  <w:style w:type="table" w:styleId="GridTable1Light-Accent4">
    <w:name w:val="Grid Table 1 Light Accent 4"/>
    <w:basedOn w:val="TableNormal"/>
    <w:uiPriority w:val="46"/>
    <w:rsid w:val="00703542"/>
    <w:pPr>
      <w:spacing w:after="0" w:line="240" w:lineRule="auto"/>
    </w:pPr>
    <w:rPr>
      <w:rFonts w:eastAsiaTheme="minorEastAsia"/>
      <w:lang w:eastAsia="en-ZA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rsid w:val="00225570"/>
    <w:pPr>
      <w:spacing w:after="0" w:line="240" w:lineRule="auto"/>
    </w:pPr>
    <w:rPr>
      <w:rFonts w:eastAsiaTheme="minorEastAsia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77FE0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4A"/>
    <w:rPr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71C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072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839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5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23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258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89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6F87-DE08-4183-82AE-7E370922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5853</Words>
  <Characters>33365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NMasuku</dc:creator>
  <cp:keywords/>
  <dc:description/>
  <cp:lastModifiedBy>Jenny Singh</cp:lastModifiedBy>
  <cp:revision>2</cp:revision>
  <cp:lastPrinted>2020-03-10T21:29:00Z</cp:lastPrinted>
  <dcterms:created xsi:type="dcterms:W3CDTF">2022-06-20T10:01:00Z</dcterms:created>
  <dcterms:modified xsi:type="dcterms:W3CDTF">2022-06-20T10:01:00Z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